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F6" w:rsidRPr="00442BAB" w:rsidRDefault="00D11220" w:rsidP="00556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outlineLvl w:val="0"/>
        <w:rPr>
          <w:rFonts w:ascii="Garamond" w:eastAsia="Meiryo" w:hAnsi="Garamond" w:cs="Leelawadee"/>
          <w:b w:val="0"/>
          <w:bCs/>
          <w:color w:val="auto"/>
          <w:sz w:val="24"/>
          <w:szCs w:val="24"/>
        </w:rPr>
      </w:pPr>
      <w:r w:rsidRPr="00442BAB">
        <w:rPr>
          <w:rFonts w:ascii="Garamond" w:eastAsia="Meiryo" w:hAnsi="Garamond" w:cs="Leelawadee"/>
          <w:bCs/>
          <w:color w:val="auto"/>
          <w:sz w:val="24"/>
          <w:szCs w:val="24"/>
        </w:rPr>
        <w:t xml:space="preserve">REQUERIMENTO Nº </w:t>
      </w:r>
      <w:r w:rsidR="00C76B04">
        <w:rPr>
          <w:rFonts w:ascii="Garamond" w:eastAsia="Meiryo" w:hAnsi="Garamond"/>
          <w:b w:val="0"/>
          <w:bCs/>
          <w:color w:val="auto"/>
          <w:sz w:val="24"/>
          <w:szCs w:val="24"/>
          <w:u w:val="single"/>
        </w:rPr>
        <w:t>336</w:t>
      </w:r>
      <w:r w:rsidR="00755FF6" w:rsidRPr="00442BAB">
        <w:rPr>
          <w:rFonts w:ascii="Garamond" w:eastAsia="Meiryo" w:hAnsi="Garamond"/>
          <w:b w:val="0"/>
          <w:bCs/>
          <w:color w:val="auto"/>
          <w:sz w:val="24"/>
          <w:szCs w:val="24"/>
          <w:u w:val="single"/>
        </w:rPr>
        <w:t>/202</w:t>
      </w:r>
      <w:r w:rsidR="00442BAB">
        <w:rPr>
          <w:rFonts w:ascii="Garamond" w:eastAsia="Meiryo" w:hAnsi="Garamond"/>
          <w:b w:val="0"/>
          <w:bCs/>
          <w:color w:val="auto"/>
          <w:sz w:val="24"/>
          <w:szCs w:val="24"/>
          <w:u w:val="single"/>
        </w:rPr>
        <w:t>5</w:t>
      </w:r>
    </w:p>
    <w:p w:rsidR="00D11220" w:rsidRPr="00442BAB" w:rsidRDefault="00D11220" w:rsidP="00D11220">
      <w:pPr>
        <w:rPr>
          <w:rFonts w:ascii="Garamond" w:eastAsia="Meiryo" w:hAnsi="Garamond" w:cs="Leelawadee"/>
          <w:bCs/>
          <w:color w:val="auto"/>
          <w:sz w:val="24"/>
          <w:szCs w:val="24"/>
        </w:rPr>
      </w:pPr>
      <w:r w:rsidRPr="00442BAB">
        <w:rPr>
          <w:rFonts w:ascii="Garamond" w:eastAsia="Meiryo" w:hAnsi="Garamond" w:cs="Leelawadee"/>
          <w:bCs/>
          <w:color w:val="auto"/>
          <w:sz w:val="24"/>
          <w:szCs w:val="24"/>
        </w:rPr>
        <w:t xml:space="preserve">AUTORIA DO VEREADOR: </w:t>
      </w:r>
      <w:r w:rsidRPr="00442BAB">
        <w:rPr>
          <w:rFonts w:ascii="Garamond" w:eastAsia="Meiryo" w:hAnsi="Garamond" w:cs="Leelawadee"/>
          <w:b w:val="0"/>
          <w:color w:val="auto"/>
          <w:sz w:val="24"/>
          <w:szCs w:val="24"/>
        </w:rPr>
        <w:t xml:space="preserve"> </w:t>
      </w:r>
      <w:r w:rsidR="005858A0">
        <w:rPr>
          <w:rFonts w:ascii="Garamond" w:eastAsia="Malgun Gothic" w:hAnsi="Garamond" w:cs="Leelawadee"/>
          <w:color w:val="auto"/>
          <w:sz w:val="24"/>
          <w:szCs w:val="24"/>
          <w:lang w:val="pt-PT"/>
        </w:rPr>
        <w:t>Adriano Martins</w:t>
      </w:r>
      <w:r w:rsidRPr="00442BAB">
        <w:rPr>
          <w:rFonts w:ascii="Garamond" w:eastAsia="Malgun Gothic" w:hAnsi="Garamond" w:cs="Leelawadee"/>
          <w:color w:val="auto"/>
          <w:sz w:val="24"/>
          <w:szCs w:val="24"/>
          <w:lang w:val="pt-PT"/>
        </w:rPr>
        <w:t xml:space="preserve"> </w:t>
      </w:r>
      <w:r w:rsidR="00442BAB">
        <w:rPr>
          <w:rFonts w:ascii="Garamond" w:eastAsia="Malgun Gothic" w:hAnsi="Garamond" w:cs="Leelawadee"/>
          <w:color w:val="auto"/>
          <w:sz w:val="24"/>
          <w:szCs w:val="24"/>
          <w:lang w:val="pt-PT"/>
        </w:rPr>
        <w:t>–</w:t>
      </w:r>
      <w:r w:rsidRPr="00442BAB">
        <w:rPr>
          <w:rFonts w:ascii="Garamond" w:eastAsia="Malgun Gothic" w:hAnsi="Garamond" w:cs="Leelawadee"/>
          <w:color w:val="auto"/>
          <w:sz w:val="24"/>
          <w:szCs w:val="24"/>
          <w:lang w:val="pt-PT"/>
        </w:rPr>
        <w:t xml:space="preserve"> </w:t>
      </w:r>
      <w:r w:rsidR="005858A0">
        <w:rPr>
          <w:rFonts w:ascii="Garamond" w:eastAsia="Malgun Gothic" w:hAnsi="Garamond" w:cs="Leelawadee"/>
          <w:color w:val="auto"/>
          <w:sz w:val="24"/>
          <w:szCs w:val="24"/>
          <w:lang w:val="pt-PT"/>
        </w:rPr>
        <w:t>REPUBLICANOS</w:t>
      </w:r>
      <w:r w:rsidR="000A2BDA" w:rsidRPr="00442BAB">
        <w:rPr>
          <w:rFonts w:ascii="Garamond" w:eastAsia="Meiryo" w:hAnsi="Garamond" w:cs="Leelawadee"/>
          <w:bCs/>
          <w:color w:val="FF0000"/>
          <w:sz w:val="24"/>
          <w:szCs w:val="24"/>
        </w:rPr>
        <w:t xml:space="preserve"> </w:t>
      </w:r>
    </w:p>
    <w:p w:rsidR="005560A5" w:rsidRPr="00442BAB" w:rsidRDefault="005560A5" w:rsidP="000A13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Garamond" w:eastAsia="Meiryo" w:hAnsi="Garamond" w:cs="Leelawadee"/>
          <w:bCs/>
          <w:color w:val="auto"/>
          <w:sz w:val="24"/>
          <w:szCs w:val="24"/>
        </w:rPr>
      </w:pPr>
    </w:p>
    <w:p w:rsidR="005560A5" w:rsidRPr="00442BAB" w:rsidRDefault="005560A5" w:rsidP="00556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4395"/>
        <w:jc w:val="both"/>
        <w:rPr>
          <w:rFonts w:ascii="Garamond" w:eastAsia="Meiryo" w:hAnsi="Garamond" w:cs="Leelawadee"/>
          <w:bCs/>
          <w:color w:val="auto"/>
          <w:sz w:val="24"/>
          <w:szCs w:val="24"/>
        </w:rPr>
      </w:pPr>
    </w:p>
    <w:p w:rsidR="005A0FD7" w:rsidRPr="00442BAB" w:rsidRDefault="00BA7E6D" w:rsidP="00DF74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4395"/>
        <w:jc w:val="both"/>
        <w:rPr>
          <w:rFonts w:ascii="Garamond" w:eastAsia="Meiryo" w:hAnsi="Garamond" w:cs="Leelawadee"/>
          <w:bCs/>
          <w:color w:val="auto"/>
          <w:sz w:val="24"/>
          <w:szCs w:val="24"/>
        </w:rPr>
      </w:pPr>
      <w:r w:rsidRPr="00BA7E6D">
        <w:rPr>
          <w:rFonts w:ascii="Garamond" w:eastAsia="Meiryo" w:hAnsi="Garamond" w:cs="Leelawadee"/>
          <w:bCs/>
          <w:color w:val="auto"/>
          <w:sz w:val="24"/>
          <w:szCs w:val="24"/>
        </w:rPr>
        <w:t xml:space="preserve">EMENTA: </w:t>
      </w:r>
      <w:r w:rsidR="00161353" w:rsidRPr="00161353">
        <w:rPr>
          <w:rFonts w:ascii="Garamond" w:eastAsia="Meiryo" w:hAnsi="Garamond" w:cs="Leelawadee"/>
          <w:bCs/>
          <w:color w:val="auto"/>
          <w:sz w:val="24"/>
          <w:szCs w:val="24"/>
        </w:rPr>
        <w:t xml:space="preserve">REQUER QUE SEJA CONSIGNADO EM ATA DOS TRABALHOS VOTO DE PESAR EM RAZÃO DO FALECIMENTO SR. NOÉ DE LIMA </w:t>
      </w:r>
      <w:proofErr w:type="gramStart"/>
      <w:r w:rsidR="00161353" w:rsidRPr="00161353">
        <w:rPr>
          <w:rFonts w:ascii="Garamond" w:eastAsia="Meiryo" w:hAnsi="Garamond" w:cs="Leelawadee"/>
          <w:bCs/>
          <w:color w:val="auto"/>
          <w:sz w:val="24"/>
          <w:szCs w:val="24"/>
        </w:rPr>
        <w:t>CAVALCANTI.</w:t>
      </w:r>
      <w:r w:rsidR="00AA6258">
        <w:rPr>
          <w:rFonts w:ascii="Garamond" w:eastAsia="Meiryo" w:hAnsi="Garamond" w:cs="Leelawadee"/>
          <w:bCs/>
          <w:color w:val="auto"/>
          <w:sz w:val="24"/>
          <w:szCs w:val="24"/>
        </w:rPr>
        <w:t>.</w:t>
      </w:r>
      <w:proofErr w:type="gramEnd"/>
    </w:p>
    <w:p w:rsidR="00442BAB" w:rsidRDefault="00BB7818" w:rsidP="00BB7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rPr>
          <w:rFonts w:ascii="Garamond" w:eastAsia="Meiryo" w:hAnsi="Garamond" w:cs="Leelawadee"/>
          <w:bCs/>
          <w:color w:val="auto"/>
          <w:sz w:val="24"/>
          <w:szCs w:val="24"/>
        </w:rPr>
      </w:pPr>
      <w:r w:rsidRPr="00442BAB">
        <w:rPr>
          <w:rFonts w:ascii="Garamond" w:eastAsia="Meiryo" w:hAnsi="Garamond" w:cs="Leelawadee"/>
          <w:bCs/>
          <w:color w:val="auto"/>
          <w:sz w:val="24"/>
          <w:szCs w:val="24"/>
        </w:rPr>
        <w:tab/>
      </w:r>
      <w:r w:rsidRPr="00442BAB">
        <w:rPr>
          <w:rFonts w:ascii="Garamond" w:eastAsia="Meiryo" w:hAnsi="Garamond" w:cs="Leelawadee"/>
          <w:bCs/>
          <w:color w:val="auto"/>
          <w:sz w:val="24"/>
          <w:szCs w:val="24"/>
        </w:rPr>
        <w:tab/>
      </w:r>
      <w:r w:rsidRPr="00442BAB">
        <w:rPr>
          <w:rFonts w:ascii="Garamond" w:eastAsia="Meiryo" w:hAnsi="Garamond" w:cs="Leelawadee"/>
          <w:bCs/>
          <w:color w:val="auto"/>
          <w:sz w:val="24"/>
          <w:szCs w:val="24"/>
        </w:rPr>
        <w:tab/>
      </w:r>
      <w:r w:rsidRPr="00442BAB">
        <w:rPr>
          <w:rFonts w:ascii="Garamond" w:eastAsia="Meiryo" w:hAnsi="Garamond" w:cs="Leelawadee"/>
          <w:bCs/>
          <w:color w:val="auto"/>
          <w:sz w:val="24"/>
          <w:szCs w:val="24"/>
        </w:rPr>
        <w:tab/>
      </w:r>
    </w:p>
    <w:p w:rsidR="000A2BDA" w:rsidRPr="00442BAB" w:rsidRDefault="00BB7818" w:rsidP="00BB7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rPr>
          <w:rFonts w:ascii="Garamond" w:eastAsia="Meiryo" w:hAnsi="Garamond" w:cs="Leelawadee"/>
          <w:b w:val="0"/>
          <w:bCs/>
          <w:color w:val="auto"/>
          <w:sz w:val="24"/>
          <w:szCs w:val="24"/>
        </w:rPr>
      </w:pPr>
      <w:r w:rsidRPr="00442BAB">
        <w:rPr>
          <w:rFonts w:ascii="Garamond" w:eastAsia="Meiryo" w:hAnsi="Garamond" w:cs="Leelawadee"/>
          <w:b w:val="0"/>
          <w:bCs/>
          <w:color w:val="auto"/>
          <w:sz w:val="24"/>
          <w:szCs w:val="24"/>
        </w:rPr>
        <w:t>S</w:t>
      </w:r>
      <w:r w:rsidR="00627659">
        <w:rPr>
          <w:rFonts w:ascii="Garamond" w:eastAsia="Meiryo" w:hAnsi="Garamond" w:cs="Leelawadee"/>
          <w:b w:val="0"/>
          <w:bCs/>
          <w:color w:val="auto"/>
          <w:sz w:val="24"/>
          <w:szCs w:val="24"/>
        </w:rPr>
        <w:t>enhor</w:t>
      </w:r>
      <w:r w:rsidRPr="00442BAB">
        <w:rPr>
          <w:rFonts w:ascii="Garamond" w:eastAsia="Meiryo" w:hAnsi="Garamond" w:cs="Leelawadee"/>
          <w:b w:val="0"/>
          <w:bCs/>
          <w:color w:val="auto"/>
          <w:sz w:val="24"/>
          <w:szCs w:val="24"/>
        </w:rPr>
        <w:t>. Presidente,</w:t>
      </w:r>
    </w:p>
    <w:p w:rsidR="00BB7818" w:rsidRPr="00442BAB" w:rsidRDefault="00BB7818" w:rsidP="000A2B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76" w:lineRule="auto"/>
        <w:jc w:val="both"/>
        <w:rPr>
          <w:rFonts w:ascii="Garamond" w:eastAsia="Meiryo" w:hAnsi="Garamond" w:cs="Leelawadee"/>
          <w:bCs/>
          <w:color w:val="auto"/>
          <w:sz w:val="24"/>
          <w:szCs w:val="24"/>
        </w:rPr>
      </w:pPr>
    </w:p>
    <w:p w:rsidR="00AB04EC" w:rsidRDefault="002B5726" w:rsidP="00442B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rFonts w:ascii="Garamond" w:eastAsia="Meiryo" w:hAnsi="Garamond" w:cs="Leelawadee"/>
          <w:b w:val="0"/>
          <w:bCs/>
          <w:color w:val="auto"/>
          <w:sz w:val="24"/>
          <w:szCs w:val="24"/>
        </w:rPr>
      </w:pPr>
      <w:r w:rsidRPr="00442BAB">
        <w:rPr>
          <w:rFonts w:ascii="Garamond" w:eastAsia="Meiryo" w:hAnsi="Garamond" w:cs="Leelawadee"/>
          <w:b w:val="0"/>
          <w:color w:val="auto"/>
          <w:sz w:val="24"/>
          <w:szCs w:val="24"/>
        </w:rPr>
        <w:tab/>
      </w:r>
      <w:r w:rsidR="00442BAB">
        <w:rPr>
          <w:rFonts w:ascii="Garamond" w:eastAsia="Meiryo" w:hAnsi="Garamond" w:cs="Leelawadee"/>
          <w:b w:val="0"/>
          <w:color w:val="auto"/>
          <w:sz w:val="24"/>
          <w:szCs w:val="24"/>
        </w:rPr>
        <w:tab/>
      </w:r>
      <w:r w:rsidR="00442BAB">
        <w:rPr>
          <w:rFonts w:ascii="Garamond" w:eastAsia="Meiryo" w:hAnsi="Garamond" w:cs="Leelawadee"/>
          <w:b w:val="0"/>
          <w:color w:val="auto"/>
          <w:sz w:val="24"/>
          <w:szCs w:val="24"/>
        </w:rPr>
        <w:tab/>
      </w:r>
      <w:r w:rsidR="00D37714" w:rsidRPr="00442BAB">
        <w:rPr>
          <w:rFonts w:ascii="Garamond" w:eastAsia="Meiryo" w:hAnsi="Garamond" w:cs="Leelawadee"/>
          <w:b w:val="0"/>
          <w:bCs/>
          <w:color w:val="auto"/>
          <w:sz w:val="24"/>
          <w:szCs w:val="24"/>
        </w:rPr>
        <w:t xml:space="preserve">Requeiro, na forma do disposto no </w:t>
      </w:r>
      <w:r w:rsidR="00672F30">
        <w:rPr>
          <w:rFonts w:ascii="Garamond" w:eastAsia="Meiryo" w:hAnsi="Garamond" w:cs="Leelawadee"/>
          <w:b w:val="0"/>
          <w:bCs/>
          <w:color w:val="auto"/>
          <w:sz w:val="24"/>
          <w:szCs w:val="24"/>
        </w:rPr>
        <w:t xml:space="preserve">art. 119, inciso </w:t>
      </w:r>
      <w:r w:rsidR="00D37714" w:rsidRPr="00442BAB">
        <w:rPr>
          <w:rFonts w:ascii="Garamond" w:eastAsia="Meiryo" w:hAnsi="Garamond" w:cs="Leelawadee"/>
          <w:b w:val="0"/>
          <w:bCs/>
          <w:color w:val="auto"/>
          <w:sz w:val="24"/>
          <w:szCs w:val="24"/>
        </w:rPr>
        <w:t xml:space="preserve">V, do Regimento Interno, depois de ouvido o Plenário, </w:t>
      </w:r>
      <w:r w:rsidR="00E87F9C" w:rsidRPr="00E87F9C">
        <w:rPr>
          <w:rFonts w:ascii="Garamond" w:eastAsia="Meiryo" w:hAnsi="Garamond" w:cs="Leelawadee"/>
          <w:b w:val="0"/>
          <w:bCs/>
          <w:color w:val="auto"/>
          <w:sz w:val="24"/>
          <w:szCs w:val="24"/>
        </w:rPr>
        <w:t xml:space="preserve">que seja </w:t>
      </w:r>
      <w:r w:rsidR="00161353">
        <w:rPr>
          <w:rFonts w:ascii="Garamond" w:eastAsia="Meiryo" w:hAnsi="Garamond" w:cs="Leelawadee"/>
          <w:b w:val="0"/>
          <w:bCs/>
          <w:color w:val="auto"/>
          <w:sz w:val="24"/>
          <w:szCs w:val="24"/>
        </w:rPr>
        <w:t>consignado em Ata dos Trabalhos,</w:t>
      </w:r>
      <w:bookmarkStart w:id="0" w:name="_GoBack"/>
      <w:bookmarkEnd w:id="0"/>
      <w:r w:rsidR="003464EE" w:rsidRPr="003464EE">
        <w:rPr>
          <w:rFonts w:ascii="Garamond" w:eastAsia="Meiryo" w:hAnsi="Garamond" w:cs="Leelawadee"/>
          <w:b w:val="0"/>
          <w:bCs/>
          <w:color w:val="auto"/>
          <w:sz w:val="24"/>
          <w:szCs w:val="24"/>
        </w:rPr>
        <w:t xml:space="preserve"> Voto de </w:t>
      </w:r>
      <w:r w:rsidR="00AA6258">
        <w:rPr>
          <w:rFonts w:ascii="Garamond" w:eastAsia="Meiryo" w:hAnsi="Garamond" w:cs="Leelawadee"/>
          <w:b w:val="0"/>
          <w:bCs/>
          <w:color w:val="auto"/>
          <w:sz w:val="24"/>
          <w:szCs w:val="24"/>
        </w:rPr>
        <w:t>Pesar</w:t>
      </w:r>
      <w:r w:rsidR="003464EE" w:rsidRPr="003464EE">
        <w:rPr>
          <w:rFonts w:ascii="Garamond" w:eastAsia="Meiryo" w:hAnsi="Garamond" w:cs="Leelawadee"/>
          <w:b w:val="0"/>
          <w:bCs/>
          <w:color w:val="auto"/>
          <w:sz w:val="24"/>
          <w:szCs w:val="24"/>
        </w:rPr>
        <w:t xml:space="preserve"> ao </w:t>
      </w:r>
      <w:r w:rsidR="00AA6258" w:rsidRPr="00AA6258">
        <w:rPr>
          <w:rFonts w:ascii="Garamond" w:eastAsia="Meiryo" w:hAnsi="Garamond" w:cs="Leelawadee"/>
          <w:b w:val="0"/>
          <w:bCs/>
          <w:color w:val="auto"/>
          <w:sz w:val="24"/>
          <w:szCs w:val="24"/>
        </w:rPr>
        <w:t>Sr. Noé de Lima Cavalcanti</w:t>
      </w:r>
      <w:r w:rsidR="00AA6258">
        <w:rPr>
          <w:rFonts w:ascii="Garamond" w:eastAsia="Meiryo" w:hAnsi="Garamond" w:cs="Leelawadee"/>
          <w:b w:val="0"/>
          <w:bCs/>
          <w:color w:val="auto"/>
          <w:sz w:val="24"/>
          <w:szCs w:val="24"/>
        </w:rPr>
        <w:t>.</w:t>
      </w:r>
    </w:p>
    <w:p w:rsidR="00AA6258" w:rsidRDefault="00AA6258" w:rsidP="00442B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rFonts w:ascii="Garamond" w:eastAsia="Meiryo" w:hAnsi="Garamond" w:cs="Leelawadee"/>
          <w:b w:val="0"/>
          <w:bCs/>
          <w:color w:val="auto"/>
          <w:sz w:val="24"/>
          <w:szCs w:val="24"/>
        </w:rPr>
      </w:pPr>
    </w:p>
    <w:p w:rsidR="00F61BB3" w:rsidRDefault="005519B8" w:rsidP="00DF74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ascii="Garamond" w:eastAsia="Meiryo" w:hAnsi="Garamond" w:cs="Leelawadee"/>
          <w:bCs/>
          <w:color w:val="auto"/>
          <w:sz w:val="24"/>
          <w:szCs w:val="24"/>
        </w:rPr>
      </w:pPr>
      <w:r w:rsidRPr="005519B8">
        <w:rPr>
          <w:rFonts w:ascii="Garamond" w:eastAsia="Meiryo" w:hAnsi="Garamond" w:cs="Leelawadee"/>
          <w:bCs/>
          <w:color w:val="auto"/>
          <w:sz w:val="24"/>
          <w:szCs w:val="24"/>
        </w:rPr>
        <w:t>JUSTIFICATIVA</w:t>
      </w:r>
    </w:p>
    <w:p w:rsidR="00DF74F2" w:rsidRPr="00DF74F2" w:rsidRDefault="00DF74F2" w:rsidP="00DF74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rFonts w:ascii="Garamond" w:eastAsia="Meiryo" w:hAnsi="Garamond" w:cs="Leelawadee"/>
          <w:bCs/>
          <w:color w:val="auto"/>
          <w:sz w:val="24"/>
          <w:szCs w:val="24"/>
        </w:rPr>
      </w:pPr>
    </w:p>
    <w:p w:rsidR="00AA6258" w:rsidRPr="00AA6258"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r w:rsidRPr="00AA6258">
        <w:rPr>
          <w:rFonts w:ascii="Garamond" w:eastAsia="Meiryo" w:hAnsi="Garamond" w:cs="Leelawadee"/>
          <w:b w:val="0"/>
          <w:bCs/>
          <w:color w:val="auto"/>
          <w:sz w:val="24"/>
          <w:szCs w:val="24"/>
        </w:rPr>
        <w:t>Considerando o falecimento do ilustre empresário Sr. Noé de Lima Cavalcanti, apresentamos este requerimento de voto de pesar como forma de prestar uma justa homenagem à sua memória e ao seu legado.</w:t>
      </w:r>
    </w:p>
    <w:p w:rsidR="00AA6258" w:rsidRPr="00AA6258"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p>
    <w:p w:rsidR="00AA6258" w:rsidRPr="00AA6258"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r w:rsidRPr="00AA6258">
        <w:rPr>
          <w:rFonts w:ascii="Garamond" w:eastAsia="Meiryo" w:hAnsi="Garamond" w:cs="Leelawadee"/>
          <w:b w:val="0"/>
          <w:bCs/>
          <w:color w:val="auto"/>
          <w:sz w:val="24"/>
          <w:szCs w:val="24"/>
        </w:rPr>
        <w:t xml:space="preserve">O Sr. Noé Cavalcanti foi um nome de grande relevância para o desenvolvimento econômico e social de nossa região, especialmente na cidade de Bayeux. Em 2003, com visão e determinação, ele assumiu a administração da </w:t>
      </w:r>
      <w:proofErr w:type="spellStart"/>
      <w:r w:rsidRPr="00AA6258">
        <w:rPr>
          <w:rFonts w:ascii="Garamond" w:eastAsia="Meiryo" w:hAnsi="Garamond" w:cs="Leelawadee"/>
          <w:b w:val="0"/>
          <w:bCs/>
          <w:color w:val="auto"/>
          <w:sz w:val="24"/>
          <w:szCs w:val="24"/>
        </w:rPr>
        <w:t>Tambaí</w:t>
      </w:r>
      <w:proofErr w:type="spellEnd"/>
      <w:r w:rsidRPr="00AA6258">
        <w:rPr>
          <w:rFonts w:ascii="Garamond" w:eastAsia="Meiryo" w:hAnsi="Garamond" w:cs="Leelawadee"/>
          <w:b w:val="0"/>
          <w:bCs/>
          <w:color w:val="auto"/>
          <w:sz w:val="24"/>
          <w:szCs w:val="24"/>
        </w:rPr>
        <w:t xml:space="preserve"> Veículos, uma empresa que enfrentava sérias dificuldades, e a transformou em um negócio sólido e próspero. Sua liderança não apenas resgatou a empresa, mas a catapultou para a posição de liderança no mercado paraibano, resultando na expansão do Grupo </w:t>
      </w:r>
      <w:proofErr w:type="spellStart"/>
      <w:r w:rsidRPr="00AA6258">
        <w:rPr>
          <w:rFonts w:ascii="Garamond" w:eastAsia="Meiryo" w:hAnsi="Garamond" w:cs="Leelawadee"/>
          <w:b w:val="0"/>
          <w:bCs/>
          <w:color w:val="auto"/>
          <w:sz w:val="24"/>
          <w:szCs w:val="24"/>
        </w:rPr>
        <w:t>Tambaí</w:t>
      </w:r>
      <w:proofErr w:type="spellEnd"/>
      <w:r w:rsidRPr="00AA6258">
        <w:rPr>
          <w:rFonts w:ascii="Garamond" w:eastAsia="Meiryo" w:hAnsi="Garamond" w:cs="Leelawadee"/>
          <w:b w:val="0"/>
          <w:bCs/>
          <w:color w:val="auto"/>
          <w:sz w:val="24"/>
          <w:szCs w:val="24"/>
        </w:rPr>
        <w:t xml:space="preserve"> e na geração de inúmeros empregos.</w:t>
      </w:r>
    </w:p>
    <w:p w:rsidR="00AA6258" w:rsidRPr="00AA6258"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p>
    <w:p w:rsidR="00AA6258" w:rsidRPr="00AA6258"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r w:rsidRPr="00AA6258">
        <w:rPr>
          <w:rFonts w:ascii="Garamond" w:eastAsia="Meiryo" w:hAnsi="Garamond" w:cs="Leelawadee"/>
          <w:b w:val="0"/>
          <w:bCs/>
          <w:color w:val="auto"/>
          <w:sz w:val="24"/>
          <w:szCs w:val="24"/>
        </w:rPr>
        <w:t>Noé Cavalcanti, no entanto, não se destacou apenas no mundo dos negócios. Como construtor, ele deixou uma marca indelével em nossa comunidade, erguendo dezenas de moradias que não apenas geraram trabalho e renda, mas também fortaleceram o tecido social de Bayeux. Seu trabalho foi um testemunho de seu amor e dedicação à nossa cidade.</w:t>
      </w:r>
    </w:p>
    <w:p w:rsidR="00AA6258" w:rsidRPr="00AA6258"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p>
    <w:p w:rsidR="00AA6258" w:rsidRPr="00AA6258"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r w:rsidRPr="00AA6258">
        <w:rPr>
          <w:rFonts w:ascii="Garamond" w:eastAsia="Meiryo" w:hAnsi="Garamond" w:cs="Leelawadee"/>
          <w:b w:val="0"/>
          <w:bCs/>
          <w:color w:val="auto"/>
          <w:sz w:val="24"/>
          <w:szCs w:val="24"/>
        </w:rPr>
        <w:lastRenderedPageBreak/>
        <w:t>Diante de sua inestimável contribuição para o progresso de Bayeux e de seu exemplo de empreendedorismo e serviço à comunidade, solicitamos a aprovação deste voto de pesar como um reconhecimento póstumo à sua vida e obra.</w:t>
      </w:r>
    </w:p>
    <w:p w:rsidR="00AA6258" w:rsidRPr="00AA6258"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p>
    <w:p w:rsidR="00F955BE" w:rsidRPr="00F955BE" w:rsidRDefault="00AA6258" w:rsidP="00AA62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2127"/>
        <w:jc w:val="both"/>
        <w:rPr>
          <w:rFonts w:ascii="Garamond" w:eastAsia="Meiryo" w:hAnsi="Garamond" w:cs="Leelawadee"/>
          <w:b w:val="0"/>
          <w:bCs/>
          <w:color w:val="auto"/>
          <w:sz w:val="24"/>
          <w:szCs w:val="24"/>
        </w:rPr>
      </w:pPr>
      <w:r w:rsidRPr="00AA6258">
        <w:rPr>
          <w:rFonts w:ascii="Garamond" w:eastAsia="Meiryo" w:hAnsi="Garamond" w:cs="Leelawadee"/>
          <w:b w:val="0"/>
          <w:bCs/>
          <w:color w:val="auto"/>
          <w:sz w:val="24"/>
          <w:szCs w:val="24"/>
        </w:rPr>
        <w:t xml:space="preserve">Aproveitamos para expressar nossos mais sinceros sentimentos à sua esposa, Dona Wilma Cavalcanti, e aos seus filhos, Thiago, </w:t>
      </w:r>
      <w:proofErr w:type="spellStart"/>
      <w:r w:rsidRPr="00AA6258">
        <w:rPr>
          <w:rFonts w:ascii="Garamond" w:eastAsia="Meiryo" w:hAnsi="Garamond" w:cs="Leelawadee"/>
          <w:b w:val="0"/>
          <w:bCs/>
          <w:color w:val="auto"/>
          <w:sz w:val="24"/>
          <w:szCs w:val="24"/>
        </w:rPr>
        <w:t>Noely</w:t>
      </w:r>
      <w:proofErr w:type="spellEnd"/>
      <w:r w:rsidRPr="00AA6258">
        <w:rPr>
          <w:rFonts w:ascii="Garamond" w:eastAsia="Meiryo" w:hAnsi="Garamond" w:cs="Leelawadee"/>
          <w:b w:val="0"/>
          <w:bCs/>
          <w:color w:val="auto"/>
          <w:sz w:val="24"/>
          <w:szCs w:val="24"/>
        </w:rPr>
        <w:t xml:space="preserve"> e Victor, em um momento de tão profunda dor.</w:t>
      </w:r>
    </w:p>
    <w:p w:rsidR="003D4167" w:rsidRPr="00442BAB" w:rsidRDefault="003D4167" w:rsidP="000A13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Garamond" w:eastAsia="Meiryo" w:hAnsi="Garamond" w:cs="Leelawadee"/>
          <w:b w:val="0"/>
          <w:bCs/>
          <w:color w:val="auto"/>
          <w:sz w:val="24"/>
          <w:szCs w:val="24"/>
        </w:rPr>
      </w:pPr>
    </w:p>
    <w:p w:rsidR="00A561DD" w:rsidRDefault="005920B5" w:rsidP="000A13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Garamond" w:eastAsia="Meiryo" w:hAnsi="Garamond" w:cs="Leelawadee"/>
          <w:b w:val="0"/>
          <w:bCs/>
          <w:color w:val="auto"/>
          <w:sz w:val="24"/>
          <w:szCs w:val="24"/>
        </w:rPr>
      </w:pPr>
      <w:r>
        <w:rPr>
          <w:rFonts w:ascii="Garamond" w:eastAsia="Meiryo" w:hAnsi="Garamond" w:cs="Leelawadee"/>
          <w:b w:val="0"/>
          <w:bCs/>
          <w:noProof/>
          <w:color w:val="auto"/>
          <w:sz w:val="24"/>
          <w:szCs w:val="24"/>
        </w:rPr>
        <w:drawing>
          <wp:anchor distT="0" distB="0" distL="114300" distR="114300" simplePos="0" relativeHeight="251658240" behindDoc="0" locked="0" layoutInCell="1" allowOverlap="1">
            <wp:simplePos x="0" y="0"/>
            <wp:positionH relativeFrom="column">
              <wp:posOffset>2261870</wp:posOffset>
            </wp:positionH>
            <wp:positionV relativeFrom="paragraph">
              <wp:posOffset>158750</wp:posOffset>
            </wp:positionV>
            <wp:extent cx="1211580" cy="763362"/>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 Adriano Marti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580" cy="763362"/>
                    </a:xfrm>
                    <a:prstGeom prst="rect">
                      <a:avLst/>
                    </a:prstGeom>
                  </pic:spPr>
                </pic:pic>
              </a:graphicData>
            </a:graphic>
            <wp14:sizeRelH relativeFrom="page">
              <wp14:pctWidth>0</wp14:pctWidth>
            </wp14:sizeRelH>
            <wp14:sizeRelV relativeFrom="page">
              <wp14:pctHeight>0</wp14:pctHeight>
            </wp14:sizeRelV>
          </wp:anchor>
        </w:drawing>
      </w:r>
      <w:r w:rsidR="005560A5" w:rsidRPr="00442BAB">
        <w:rPr>
          <w:rFonts w:ascii="Garamond" w:eastAsia="Meiryo" w:hAnsi="Garamond" w:cs="Leelawadee"/>
          <w:b w:val="0"/>
          <w:bCs/>
          <w:color w:val="auto"/>
          <w:sz w:val="24"/>
          <w:szCs w:val="24"/>
        </w:rPr>
        <w:t>Sala das Sessões</w:t>
      </w:r>
      <w:r w:rsidR="00442BAB">
        <w:rPr>
          <w:rFonts w:ascii="Garamond" w:eastAsia="Meiryo" w:hAnsi="Garamond" w:cs="Leelawadee"/>
          <w:b w:val="0"/>
          <w:bCs/>
          <w:color w:val="auto"/>
          <w:sz w:val="24"/>
          <w:szCs w:val="24"/>
        </w:rPr>
        <w:t>,</w:t>
      </w:r>
      <w:r w:rsidR="005A0FD7" w:rsidRPr="00442BAB">
        <w:rPr>
          <w:rFonts w:ascii="Garamond" w:eastAsia="Meiryo" w:hAnsi="Garamond" w:cs="Leelawadee"/>
          <w:b w:val="0"/>
          <w:bCs/>
          <w:color w:val="auto"/>
          <w:sz w:val="24"/>
          <w:szCs w:val="24"/>
        </w:rPr>
        <w:t xml:space="preserve"> </w:t>
      </w:r>
      <w:r w:rsidR="002D6ED4">
        <w:rPr>
          <w:rFonts w:ascii="Garamond" w:eastAsia="Meiryo" w:hAnsi="Garamond" w:cs="Leelawadee"/>
          <w:b w:val="0"/>
          <w:bCs/>
          <w:color w:val="auto"/>
          <w:sz w:val="24"/>
          <w:szCs w:val="24"/>
        </w:rPr>
        <w:t>11</w:t>
      </w:r>
      <w:r w:rsidR="00BF457D" w:rsidRPr="00BC62E6">
        <w:rPr>
          <w:rFonts w:ascii="Garamond" w:eastAsia="Meiryo" w:hAnsi="Garamond" w:cs="Leelawadee"/>
          <w:b w:val="0"/>
          <w:bCs/>
          <w:color w:val="auto"/>
          <w:sz w:val="24"/>
          <w:szCs w:val="24"/>
        </w:rPr>
        <w:t xml:space="preserve"> </w:t>
      </w:r>
      <w:r w:rsidR="00BF457D" w:rsidRPr="00442BAB">
        <w:rPr>
          <w:rFonts w:ascii="Garamond" w:eastAsia="Meiryo" w:hAnsi="Garamond" w:cs="Leelawadee"/>
          <w:b w:val="0"/>
          <w:bCs/>
          <w:color w:val="auto"/>
          <w:sz w:val="24"/>
          <w:szCs w:val="24"/>
        </w:rPr>
        <w:t xml:space="preserve">de </w:t>
      </w:r>
      <w:r w:rsidR="002D6ED4">
        <w:rPr>
          <w:rFonts w:ascii="Garamond" w:eastAsia="Meiryo" w:hAnsi="Garamond" w:cs="Leelawadee"/>
          <w:b w:val="0"/>
          <w:bCs/>
          <w:color w:val="auto"/>
          <w:sz w:val="24"/>
          <w:szCs w:val="24"/>
        </w:rPr>
        <w:t>setembro</w:t>
      </w:r>
      <w:r w:rsidR="00BF457D" w:rsidRPr="00BC62E6">
        <w:rPr>
          <w:rFonts w:ascii="Garamond" w:eastAsia="Meiryo" w:hAnsi="Garamond" w:cs="Leelawadee"/>
          <w:b w:val="0"/>
          <w:bCs/>
          <w:color w:val="auto"/>
          <w:sz w:val="24"/>
          <w:szCs w:val="24"/>
        </w:rPr>
        <w:t xml:space="preserve"> </w:t>
      </w:r>
      <w:r w:rsidR="00BF457D" w:rsidRPr="00442BAB">
        <w:rPr>
          <w:rFonts w:ascii="Garamond" w:eastAsia="Meiryo" w:hAnsi="Garamond" w:cs="Leelawadee"/>
          <w:b w:val="0"/>
          <w:bCs/>
          <w:color w:val="auto"/>
          <w:sz w:val="24"/>
          <w:szCs w:val="24"/>
        </w:rPr>
        <w:t xml:space="preserve">de </w:t>
      </w:r>
      <w:r w:rsidR="00442BAB">
        <w:rPr>
          <w:rFonts w:ascii="Garamond" w:eastAsia="Meiryo" w:hAnsi="Garamond" w:cs="Leelawadee"/>
          <w:b w:val="0"/>
          <w:bCs/>
          <w:color w:val="auto"/>
          <w:sz w:val="24"/>
          <w:szCs w:val="24"/>
        </w:rPr>
        <w:t>2025.</w:t>
      </w:r>
    </w:p>
    <w:p w:rsidR="006A2ADE" w:rsidRPr="00442BAB" w:rsidRDefault="006A2ADE" w:rsidP="000A13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Garamond" w:eastAsia="Meiryo" w:hAnsi="Garamond" w:cs="Leelawadee"/>
          <w:b w:val="0"/>
          <w:bCs/>
          <w:color w:val="auto"/>
          <w:sz w:val="24"/>
          <w:szCs w:val="24"/>
        </w:rPr>
      </w:pPr>
    </w:p>
    <w:p w:rsidR="006E2DD3" w:rsidRDefault="006E2DD3" w:rsidP="007616CD">
      <w:pPr>
        <w:tabs>
          <w:tab w:val="left" w:pos="708"/>
          <w:tab w:val="left" w:pos="5284"/>
          <w:tab w:val="left" w:pos="26196"/>
          <w:tab w:val="left" w:pos="26904"/>
          <w:tab w:val="left" w:pos="27612"/>
          <w:tab w:val="left" w:pos="28320"/>
        </w:tabs>
        <w:autoSpaceDE w:val="0"/>
        <w:autoSpaceDN w:val="0"/>
        <w:adjustRightInd w:val="0"/>
        <w:rPr>
          <w:rFonts w:ascii="Garamond" w:eastAsia="Meiryo" w:hAnsi="Garamond" w:cs="Leelawadee"/>
          <w:b w:val="0"/>
          <w:bCs/>
          <w:color w:val="auto"/>
          <w:sz w:val="24"/>
          <w:szCs w:val="24"/>
        </w:rPr>
      </w:pPr>
    </w:p>
    <w:p w:rsidR="000A134D" w:rsidRPr="00442BAB" w:rsidRDefault="000A134D" w:rsidP="007616CD">
      <w:pPr>
        <w:tabs>
          <w:tab w:val="left" w:pos="708"/>
          <w:tab w:val="left" w:pos="5284"/>
          <w:tab w:val="left" w:pos="26196"/>
          <w:tab w:val="left" w:pos="26904"/>
          <w:tab w:val="left" w:pos="27612"/>
          <w:tab w:val="left" w:pos="28320"/>
        </w:tabs>
        <w:autoSpaceDE w:val="0"/>
        <w:autoSpaceDN w:val="0"/>
        <w:adjustRightInd w:val="0"/>
        <w:rPr>
          <w:rFonts w:ascii="Garamond" w:eastAsia="Meiryo" w:hAnsi="Garamond" w:cs="Leelawadee"/>
          <w:b w:val="0"/>
          <w:bCs/>
          <w:color w:val="auto"/>
          <w:sz w:val="24"/>
          <w:szCs w:val="24"/>
        </w:rPr>
      </w:pPr>
    </w:p>
    <w:p w:rsidR="007616CD" w:rsidRPr="00442BAB" w:rsidRDefault="007616CD" w:rsidP="007616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eastAsia="Meiryo" w:hAnsi="Garamond" w:cs="Leelawadee"/>
          <w:b w:val="0"/>
          <w:bCs/>
          <w:color w:val="auto"/>
          <w:sz w:val="24"/>
          <w:szCs w:val="24"/>
        </w:rPr>
      </w:pPr>
      <w:r w:rsidRPr="00442BAB">
        <w:rPr>
          <w:rFonts w:ascii="Garamond" w:eastAsia="Meiryo" w:hAnsi="Garamond" w:cs="Leelawadee"/>
          <w:b w:val="0"/>
          <w:bCs/>
          <w:color w:val="auto"/>
          <w:sz w:val="24"/>
          <w:szCs w:val="24"/>
        </w:rPr>
        <w:t>_________________________</w:t>
      </w:r>
    </w:p>
    <w:p w:rsidR="007616CD" w:rsidRDefault="003A615C" w:rsidP="00BC6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eastAsia="Meiryo" w:hAnsi="Garamond" w:cs="Leelawadee"/>
          <w:b w:val="0"/>
          <w:bCs/>
          <w:noProof/>
          <w:color w:val="FF0000"/>
          <w:sz w:val="24"/>
          <w:szCs w:val="24"/>
        </w:rPr>
      </w:pPr>
      <w:r w:rsidRPr="00442BAB">
        <w:rPr>
          <w:rFonts w:ascii="Garamond" w:eastAsia="Meiryo" w:hAnsi="Garamond" w:cs="Leelawadee"/>
          <w:b w:val="0"/>
          <w:bCs/>
          <w:noProof/>
          <w:color w:val="auto"/>
          <w:sz w:val="24"/>
          <w:szCs w:val="24"/>
        </w:rPr>
        <w:t xml:space="preserve"> </w:t>
      </w:r>
      <w:r w:rsidR="00BC62E6">
        <w:rPr>
          <w:rFonts w:ascii="Garamond" w:eastAsia="Meiryo" w:hAnsi="Garamond" w:cs="Leelawadee"/>
          <w:b w:val="0"/>
          <w:bCs/>
          <w:noProof/>
          <w:color w:val="auto"/>
          <w:sz w:val="24"/>
          <w:szCs w:val="24"/>
        </w:rPr>
        <w:t>Adriano Martins</w:t>
      </w:r>
    </w:p>
    <w:p w:rsidR="00442BAB" w:rsidRPr="00442BAB" w:rsidRDefault="00442BAB" w:rsidP="00BC67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Garamond" w:eastAsia="Meiryo" w:hAnsi="Garamond" w:cs="Leelawadee"/>
          <w:b w:val="0"/>
          <w:bCs/>
          <w:color w:val="auto"/>
          <w:szCs w:val="24"/>
        </w:rPr>
      </w:pPr>
      <w:r w:rsidRPr="00442BAB">
        <w:rPr>
          <w:rFonts w:ascii="Garamond" w:eastAsia="Meiryo" w:hAnsi="Garamond" w:cs="Leelawadee"/>
          <w:b w:val="0"/>
          <w:bCs/>
          <w:noProof/>
          <w:color w:val="auto"/>
          <w:szCs w:val="24"/>
        </w:rPr>
        <w:t>Vereador</w:t>
      </w:r>
      <w:r>
        <w:rPr>
          <w:rFonts w:ascii="Garamond" w:eastAsia="Meiryo" w:hAnsi="Garamond" w:cs="Leelawadee"/>
          <w:b w:val="0"/>
          <w:bCs/>
          <w:noProof/>
          <w:color w:val="auto"/>
          <w:szCs w:val="24"/>
        </w:rPr>
        <w:t xml:space="preserve"> -</w:t>
      </w:r>
      <w:r w:rsidRPr="00442BAB">
        <w:rPr>
          <w:rFonts w:ascii="Garamond" w:eastAsia="Meiryo" w:hAnsi="Garamond" w:cs="Leelawadee"/>
          <w:b w:val="0"/>
          <w:bCs/>
          <w:noProof/>
          <w:color w:val="FF0000"/>
          <w:szCs w:val="24"/>
        </w:rPr>
        <w:t xml:space="preserve"> </w:t>
      </w:r>
      <w:r w:rsidR="00BC62E6" w:rsidRPr="00BC62E6">
        <w:rPr>
          <w:rFonts w:ascii="Garamond" w:eastAsia="Meiryo" w:hAnsi="Garamond" w:cs="Leelawadee"/>
          <w:b w:val="0"/>
          <w:bCs/>
          <w:noProof/>
          <w:color w:val="auto"/>
          <w:szCs w:val="24"/>
        </w:rPr>
        <w:t>REPUBLICANOS</w:t>
      </w:r>
    </w:p>
    <w:sectPr w:rsidR="00442BAB" w:rsidRPr="00442BAB" w:rsidSect="007616CD">
      <w:headerReference w:type="default" r:id="rId9"/>
      <w:footerReference w:type="default" r:id="rId10"/>
      <w:pgSz w:w="11907" w:h="16840" w:code="9"/>
      <w:pgMar w:top="1259" w:right="1418" w:bottom="0" w:left="1418" w:header="181" w:footer="17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99" w:rsidRDefault="00030C99">
      <w:r>
        <w:separator/>
      </w:r>
    </w:p>
  </w:endnote>
  <w:endnote w:type="continuationSeparator" w:id="0">
    <w:p w:rsidR="00030C99" w:rsidRDefault="0003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Leelawadee">
    <w:altName w:val="Leelawadee UI"/>
    <w:panose1 w:val="020B0502040204020203"/>
    <w:charset w:val="00"/>
    <w:family w:val="swiss"/>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viar Dreams">
    <w:altName w:val="Segoe UI Semilight"/>
    <w:charset w:val="00"/>
    <w:family w:val="swiss"/>
    <w:pitch w:val="variable"/>
    <w:sig w:usb0="00000001" w:usb1="500000E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5A5" w:rsidRDefault="009E05A5">
    <w:pPr>
      <w:pStyle w:val="Rodap"/>
      <w:jc w:val="center"/>
    </w:pPr>
  </w:p>
  <w:p w:rsidR="009E05A5" w:rsidRDefault="0087409F" w:rsidP="008465C3">
    <w:pPr>
      <w:pStyle w:val="Rodap"/>
      <w:tabs>
        <w:tab w:val="center" w:pos="4535"/>
        <w:tab w:val="right" w:pos="9071"/>
      </w:tabs>
    </w:pPr>
    <w:r>
      <w:rPr>
        <w:rFonts w:ascii="Caviar Dreams" w:hAnsi="Caviar Dreams"/>
        <w:noProof/>
        <w:color w:val="0D0D0D" w:themeColor="text1" w:themeTint="F2"/>
        <w:sz w:val="18"/>
      </w:rPr>
      <w:drawing>
        <wp:anchor distT="0" distB="0" distL="114300" distR="114300" simplePos="0" relativeHeight="251599360" behindDoc="1" locked="0" layoutInCell="1" allowOverlap="1" wp14:anchorId="4D540127" wp14:editId="2ABD01AC">
          <wp:simplePos x="0" y="0"/>
          <wp:positionH relativeFrom="column">
            <wp:posOffset>-1443355</wp:posOffset>
          </wp:positionH>
          <wp:positionV relativeFrom="paragraph">
            <wp:posOffset>706120</wp:posOffset>
          </wp:positionV>
          <wp:extent cx="8125460" cy="733425"/>
          <wp:effectExtent l="0" t="0" r="889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
                    <a:extLst>
                      <a:ext uri="{28A0092B-C50C-407E-A947-70E740481C1C}">
                        <a14:useLocalDpi xmlns:a14="http://schemas.microsoft.com/office/drawing/2010/main" val="0"/>
                      </a:ext>
                    </a:extLst>
                  </a:blip>
                  <a:stretch>
                    <a:fillRect/>
                  </a:stretch>
                </pic:blipFill>
                <pic:spPr>
                  <a:xfrm>
                    <a:off x="0" y="0"/>
                    <a:ext cx="8125460" cy="733425"/>
                  </a:xfrm>
                  <a:prstGeom prst="rect">
                    <a:avLst/>
                  </a:prstGeom>
                </pic:spPr>
              </pic:pic>
            </a:graphicData>
          </a:graphic>
          <wp14:sizeRelH relativeFrom="page">
            <wp14:pctWidth>0</wp14:pctWidth>
          </wp14:sizeRelH>
          <wp14:sizeRelV relativeFrom="page">
            <wp14:pctHeight>0</wp14:pctHeight>
          </wp14:sizeRelV>
        </wp:anchor>
      </w:drawing>
    </w:r>
    <w:r>
      <w:rPr>
        <w:rFonts w:ascii="Caviar Dreams" w:hAnsi="Caviar Dreams"/>
        <w:noProof/>
        <w:color w:val="0D0D0D" w:themeColor="text1" w:themeTint="F2"/>
        <w:sz w:val="18"/>
      </w:rPr>
      <w:drawing>
        <wp:anchor distT="0" distB="0" distL="114300" distR="114300" simplePos="0" relativeHeight="251657728" behindDoc="0" locked="0" layoutInCell="1" allowOverlap="1" wp14:anchorId="5C6BB9A2" wp14:editId="2BBD70F7">
          <wp:simplePos x="0" y="0"/>
          <wp:positionH relativeFrom="column">
            <wp:posOffset>3165475</wp:posOffset>
          </wp:positionH>
          <wp:positionV relativeFrom="paragraph">
            <wp:posOffset>790575</wp:posOffset>
          </wp:positionV>
          <wp:extent cx="116205" cy="15938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s.png"/>
                  <pic:cNvPicPr/>
                </pic:nvPicPr>
                <pic:blipFill rotWithShape="1">
                  <a:blip r:embed="rId2">
                    <a:extLst>
                      <a:ext uri="{28A0092B-C50C-407E-A947-70E740481C1C}">
                        <a14:useLocalDpi xmlns:a14="http://schemas.microsoft.com/office/drawing/2010/main" val="0"/>
                      </a:ext>
                    </a:extLst>
                  </a:blip>
                  <a:srcRect l="13590" t="36666" r="78710" b="52821"/>
                  <a:stretch/>
                </pic:blipFill>
                <pic:spPr bwMode="auto">
                  <a:xfrm>
                    <a:off x="0" y="0"/>
                    <a:ext cx="116205" cy="159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viar Dreams" w:hAnsi="Caviar Dreams"/>
        <w:noProof/>
        <w:color w:val="0D0D0D" w:themeColor="text1" w:themeTint="F2"/>
        <w:sz w:val="18"/>
      </w:rPr>
      <w:drawing>
        <wp:anchor distT="0" distB="0" distL="114300" distR="114300" simplePos="0" relativeHeight="251698688" behindDoc="0" locked="0" layoutInCell="1" allowOverlap="1" wp14:anchorId="48B4254E" wp14:editId="4207F495">
          <wp:simplePos x="0" y="0"/>
          <wp:positionH relativeFrom="column">
            <wp:posOffset>4685665</wp:posOffset>
          </wp:positionH>
          <wp:positionV relativeFrom="paragraph">
            <wp:posOffset>934085</wp:posOffset>
          </wp:positionV>
          <wp:extent cx="137160" cy="148590"/>
          <wp:effectExtent l="0" t="0" r="0" b="381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s.png"/>
                  <pic:cNvPicPr/>
                </pic:nvPicPr>
                <pic:blipFill rotWithShape="1">
                  <a:blip r:embed="rId2">
                    <a:extLst>
                      <a:ext uri="{28A0092B-C50C-407E-A947-70E740481C1C}">
                        <a14:useLocalDpi xmlns:a14="http://schemas.microsoft.com/office/drawing/2010/main" val="0"/>
                      </a:ext>
                    </a:extLst>
                  </a:blip>
                  <a:srcRect l="12069" t="61937" r="78382" b="27718"/>
                  <a:stretch/>
                </pic:blipFill>
                <pic:spPr bwMode="auto">
                  <a:xfrm>
                    <a:off x="0" y="0"/>
                    <a:ext cx="137160" cy="148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viar Dreams" w:hAnsi="Caviar Dreams"/>
        <w:noProof/>
        <w:color w:val="0D0D0D" w:themeColor="text1" w:themeTint="F2"/>
        <w:sz w:val="18"/>
      </w:rPr>
      <w:drawing>
        <wp:anchor distT="0" distB="0" distL="114300" distR="114300" simplePos="0" relativeHeight="251629056" behindDoc="0" locked="0" layoutInCell="1" allowOverlap="1" wp14:anchorId="463ECA66" wp14:editId="71E795D3">
          <wp:simplePos x="0" y="0"/>
          <wp:positionH relativeFrom="column">
            <wp:posOffset>3585210</wp:posOffset>
          </wp:positionH>
          <wp:positionV relativeFrom="paragraph">
            <wp:posOffset>935990</wp:posOffset>
          </wp:positionV>
          <wp:extent cx="121285" cy="13779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s.png"/>
                  <pic:cNvPicPr/>
                </pic:nvPicPr>
                <pic:blipFill rotWithShape="1">
                  <a:blip r:embed="rId2">
                    <a:extLst>
                      <a:ext uri="{28A0092B-C50C-407E-A947-70E740481C1C}">
                        <a14:useLocalDpi xmlns:a14="http://schemas.microsoft.com/office/drawing/2010/main" val="0"/>
                      </a:ext>
                    </a:extLst>
                  </a:blip>
                  <a:srcRect l="12215" t="23453" r="78176" b="65635"/>
                  <a:stretch/>
                </pic:blipFill>
                <pic:spPr bwMode="auto">
                  <a:xfrm>
                    <a:off x="0" y="0"/>
                    <a:ext cx="121285" cy="137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viar Dreams" w:hAnsi="Caviar Dreams"/>
        <w:noProof/>
        <w:color w:val="0D0D0D" w:themeColor="text1" w:themeTint="F2"/>
        <w:sz w:val="18"/>
      </w:rPr>
      <mc:AlternateContent>
        <mc:Choice Requires="wps">
          <w:drawing>
            <wp:anchor distT="0" distB="0" distL="114300" distR="114300" simplePos="0" relativeHeight="251667968" behindDoc="1" locked="0" layoutInCell="1" allowOverlap="1" wp14:anchorId="49B3B3EF" wp14:editId="0E0ABF27">
              <wp:simplePos x="0" y="0"/>
              <wp:positionH relativeFrom="column">
                <wp:posOffset>3214370</wp:posOffset>
              </wp:positionH>
              <wp:positionV relativeFrom="paragraph">
                <wp:posOffset>778510</wp:posOffset>
              </wp:positionV>
              <wp:extent cx="3134995" cy="204470"/>
              <wp:effectExtent l="0" t="0" r="0" b="5080"/>
              <wp:wrapNone/>
              <wp:docPr id="6" name="Caixa de texto 6"/>
              <wp:cNvGraphicFramePr/>
              <a:graphic xmlns:a="http://schemas.openxmlformats.org/drawingml/2006/main">
                <a:graphicData uri="http://schemas.microsoft.com/office/word/2010/wordprocessingShape">
                  <wps:wsp>
                    <wps:cNvSpPr txBox="1"/>
                    <wps:spPr>
                      <a:xfrm>
                        <a:off x="0" y="0"/>
                        <a:ext cx="3134995"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67B" w:rsidRPr="0087409F" w:rsidRDefault="00BD667B" w:rsidP="00BD667B">
                          <w:pPr>
                            <w:pStyle w:val="Rodap"/>
                            <w:ind w:right="-325"/>
                            <w:rPr>
                              <w:rFonts w:ascii="Arial Black" w:hAnsi="Arial Black" w:cs="Leelawadee"/>
                              <w:color w:val="FFFFFF" w:themeColor="background1"/>
                              <w:sz w:val="12"/>
                              <w:szCs w:val="12"/>
                            </w:rPr>
                          </w:pPr>
                          <w:r w:rsidRPr="0087409F">
                            <w:rPr>
                              <w:rFonts w:ascii="Arial Black" w:hAnsi="Arial Black" w:cs="Leelawadee"/>
                              <w:color w:val="FFFFFF" w:themeColor="background1"/>
                              <w:sz w:val="12"/>
                              <w:szCs w:val="12"/>
                            </w:rPr>
                            <w:t xml:space="preserve">AV. LIBERDADE, 3445 – CENTRO – BAYEUX – PARAÍBA – CEP 58.110-972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3B3EF" id="_x0000_t202" coordsize="21600,21600" o:spt="202" path="m,l,21600r21600,l21600,xe">
              <v:stroke joinstyle="miter"/>
              <v:path gradientshapeok="t" o:connecttype="rect"/>
            </v:shapetype>
            <v:shape id="Caixa de texto 6" o:spid="_x0000_s1026" type="#_x0000_t202" style="position:absolute;margin-left:253.1pt;margin-top:61.3pt;width:246.85pt;height:16.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423ggIAAGgFAAAOAAAAZHJzL2Uyb0RvYy54bWysVEtvGyEQvlfqf0Dc6/UzaaysI9eRq0pR&#10;EjWpcsYsxKjAUMDedX99BnbXsdJeUvWyOzDfDPPN6/KqMZrshQ8KbElHgyElwnKolH0u6Y/H9afP&#10;lITIbMU0WFHSgwj0avHxw2Xt5mIMW9CV8ASd2DCvXUm3Mbp5UQS+FYaFAThhUSnBGxbx6J+LyrMa&#10;vRtdjIfDs6IGXzkPXISAt9etki6yfykFj3dSBhGJLinGFvPX5+8mfYvFJZs/e+a2indhsH+IwjBl&#10;8dGjq2sWGdl59Ycro7iHADIOOJgCpFRcZA7IZjR8w+Zhy5zIXDA5wR3TFP6fW367v/dEVSU9o8Qy&#10;gyVaMdUwUgkSRROBnKUc1S7MEfrgEBybL9Bgrfv7gJeJeiO9SX8kRVCP2T4cM4yeCMfLyWgyvbiY&#10;UcJRNx5Op+e5BMWrtfMhfhVgSBJK6rGCObFsfxMiRoLQHpIes7BWWucqaktqpDGZDbPBUYMW2ias&#10;yP3QuUmM2sizFA9aJIy234XEfGQC6SJ3olhpT/YMe4hxLmzM3LNfRCeUxCDeY9jhX6N6j3HLo38Z&#10;bDwaG2XBZ/Zvwq5+9iHLFo+JPOGdxNhsmq7SG6gOWGgP7bgEx9cKq3HDQrxnHucDa4szH+/wIzVg&#10;1qGTKNmC//23+4THtkUtJTXOW0nDrx3zghL9zWJDX4ym0zSg+TCdnY/x4E81m1ON3ZkVYDlGuF0c&#10;z2LCR92L0oN5wtWwTK+iilmOb5c09uIqtlsAVwsXy2UG4Ug6Fm/sg+PJdapO6rXH5ol51zVkGopb&#10;6CeTzd/0ZYtNlhaWuwhS5aZNCW6z2iUexzn3crd60r44PWfU64JcvAAAAP//AwBQSwMEFAAGAAgA&#10;AAAhAE9tU8jhAAAACwEAAA8AAABkcnMvZG93bnJldi54bWxMj81OwzAQhO9IvIO1SNyoU4tEIcSp&#10;qkgVEoJDSy/cnHibRPVPiN028PQsJ7q33RnNflOuZmvYGacweCdhuUiAoWu9HlwnYf+xeciBhaic&#10;VsY7lPCNAVbV7U2pCu0vbovnXewYhbhQKAl9jGPBeWh7tCos/IiOtIOfrIq0Th3Xk7pQuDVcJEnG&#10;rRocfejViHWP7XF3shJe68272jbC5j+mfnk7rMev/Wcq5f3dvH4GFnGO/2b4wyd0qIip8SenAzMS&#10;0iQTZCVBiAwYOZ5ogDV0SR9z4FXJrztUvwAAAP//AwBQSwECLQAUAAYACAAAACEAtoM4kv4AAADh&#10;AQAAEwAAAAAAAAAAAAAAAAAAAAAAW0NvbnRlbnRfVHlwZXNdLnhtbFBLAQItABQABgAIAAAAIQA4&#10;/SH/1gAAAJQBAAALAAAAAAAAAAAAAAAAAC8BAABfcmVscy8ucmVsc1BLAQItABQABgAIAAAAIQAx&#10;6423ggIAAGgFAAAOAAAAAAAAAAAAAAAAAC4CAABkcnMvZTJvRG9jLnhtbFBLAQItABQABgAIAAAA&#10;IQBPbVPI4QAAAAsBAAAPAAAAAAAAAAAAAAAAANwEAABkcnMvZG93bnJldi54bWxQSwUGAAAAAAQA&#10;BADzAAAA6gUAAAAA&#10;" filled="f" stroked="f" strokeweight=".5pt">
              <v:textbox>
                <w:txbxContent>
                  <w:p w:rsidR="00BD667B" w:rsidRPr="0087409F" w:rsidRDefault="00BD667B" w:rsidP="00BD667B">
                    <w:pPr>
                      <w:pStyle w:val="Rodap"/>
                      <w:ind w:right="-325"/>
                      <w:rPr>
                        <w:rFonts w:ascii="Arial Black" w:hAnsi="Arial Black" w:cs="Leelawadee"/>
                        <w:color w:val="FFFFFF" w:themeColor="background1"/>
                        <w:sz w:val="12"/>
                        <w:szCs w:val="12"/>
                      </w:rPr>
                    </w:pPr>
                    <w:r w:rsidRPr="0087409F">
                      <w:rPr>
                        <w:rFonts w:ascii="Arial Black" w:hAnsi="Arial Black" w:cs="Leelawadee"/>
                        <w:color w:val="FFFFFF" w:themeColor="background1"/>
                        <w:sz w:val="12"/>
                        <w:szCs w:val="12"/>
                      </w:rPr>
                      <w:t xml:space="preserve">AV. LIBERDADE, 3445 – CENTRO – BAYEUX – PARAÍBA – CEP 58.110-972 </w:t>
                    </w:r>
                  </w:p>
                </w:txbxContent>
              </v:textbox>
            </v:shape>
          </w:pict>
        </mc:Fallback>
      </mc:AlternateContent>
    </w:r>
    <w:r>
      <w:rPr>
        <w:rFonts w:ascii="Caviar Dreams" w:hAnsi="Caviar Dreams"/>
        <w:noProof/>
        <w:color w:val="0D0D0D" w:themeColor="text1" w:themeTint="F2"/>
        <w:sz w:val="18"/>
      </w:rPr>
      <mc:AlternateContent>
        <mc:Choice Requires="wps">
          <w:drawing>
            <wp:anchor distT="0" distB="0" distL="114300" distR="114300" simplePos="0" relativeHeight="251709952" behindDoc="1" locked="0" layoutInCell="1" allowOverlap="1" wp14:anchorId="074767D1" wp14:editId="59666EC0">
              <wp:simplePos x="0" y="0"/>
              <wp:positionH relativeFrom="column">
                <wp:posOffset>3629660</wp:posOffset>
              </wp:positionH>
              <wp:positionV relativeFrom="paragraph">
                <wp:posOffset>913130</wp:posOffset>
              </wp:positionV>
              <wp:extent cx="2843530" cy="240030"/>
              <wp:effectExtent l="0" t="0" r="0" b="7620"/>
              <wp:wrapNone/>
              <wp:docPr id="8" name="Caixa de texto 8"/>
              <wp:cNvGraphicFramePr/>
              <a:graphic xmlns:a="http://schemas.openxmlformats.org/drawingml/2006/main">
                <a:graphicData uri="http://schemas.microsoft.com/office/word/2010/wordprocessingShape">
                  <wps:wsp>
                    <wps:cNvSpPr txBox="1"/>
                    <wps:spPr>
                      <a:xfrm>
                        <a:off x="0" y="0"/>
                        <a:ext cx="2843530" cy="24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19C" w:rsidRPr="00755FF6" w:rsidRDefault="0034319C">
                          <w:pPr>
                            <w:rPr>
                              <w:rFonts w:ascii="Arial Black" w:hAnsi="Arial Black"/>
                              <w:color w:val="FFFFFF" w:themeColor="background1"/>
                              <w:sz w:val="22"/>
                            </w:rPr>
                          </w:pPr>
                          <w:r w:rsidRPr="00755FF6">
                            <w:rPr>
                              <w:rFonts w:ascii="Arial Black" w:hAnsi="Arial Black" w:cs="Leelawadee"/>
                              <w:color w:val="FFFFFF" w:themeColor="background1"/>
                              <w:sz w:val="12"/>
                              <w:szCs w:val="16"/>
                            </w:rPr>
                            <w:t xml:space="preserve">083 3232-3286       </w:t>
                          </w:r>
                          <w:r w:rsidR="00755FF6">
                            <w:rPr>
                              <w:rFonts w:ascii="Arial Black" w:hAnsi="Arial Black" w:cs="Leelawadee"/>
                              <w:color w:val="FFFFFF" w:themeColor="background1"/>
                              <w:sz w:val="12"/>
                              <w:szCs w:val="16"/>
                            </w:rPr>
                            <w:t xml:space="preserve">     </w:t>
                          </w:r>
                          <w:r w:rsidRPr="00755FF6">
                            <w:rPr>
                              <w:rFonts w:ascii="Arial Black" w:hAnsi="Arial Black" w:cs="Leelawadee"/>
                              <w:color w:val="FFFFFF" w:themeColor="background1"/>
                              <w:sz w:val="12"/>
                              <w:szCs w:val="16"/>
                            </w:rPr>
                            <w:t xml:space="preserve">        WWW.CAMARABAYEUX.PB.GOV.BR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67D1" id="Caixa de texto 8" o:spid="_x0000_s1027" type="#_x0000_t202" style="position:absolute;margin-left:285.8pt;margin-top:71.9pt;width:223.9pt;height:18.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WWggIAAG8FAAAOAAAAZHJzL2Uyb0RvYy54bWysVEtvGyEQvlfqf0Dcm10/krpW1pHrKFWl&#10;KImaVDljFmxUYChg77q/vgO761hpL6l62R2Ybz7mfXnVGk32wgcFtqKjs5ISYTnUym4q+v3p5sOM&#10;khCZrZkGKyp6EIFeLd6/u2zcXIxhC7oWniCJDfPGVXQbo5sXReBbYVg4AycsKiV4wyIe/aaoPWuQ&#10;3ehiXJYXRQO+dh64CAFvrzslXWR+KQWP91IGEYmuKPoW89fn7zp9i8Ulm288c1vFezfYP3hhmLL4&#10;6JHqmkVGdl79QWUU9xBAxjMOpgApFRc5BoxmVL6K5nHLnMixYHKCO6Yp/D9afrd/8ETVFcVCWWaw&#10;RCumWkZqQaJoI5BZylHjwhyhjw7Bsf0MLdZ6uA94mUJvpTfpj0ER1GO2D8cMIxPheDmeTSfnE1Rx&#10;1I2nZYky0hcv1s6H+EWAIUmoqMcK5sSy/W2IHXSApMcs3CitcxW1JU1FLybnZTY4apBc24QVuR96&#10;mhRR53mW4kGLhNH2m5CYjxxAusidKFbakz3DHmKcCxtz7JkX0Qkl0Ym3GPb4F6/eYtzFMbwMNh6N&#10;jbLgc/Sv3K5/DC7LDo85P4k7ibFdt7kRjoVdQ33AenvopiY4fqOwKLcsxAfmcUywjjj68R4/UgMm&#10;H3qJki34X3+7T3jsXtRS0uDYVTT83DEvKNFfLfb1p9F0muY0H6bnH8d48Kea9anG7swKsCojXDKO&#10;ZzHhox5E6cE844ZYpldRxSzHtysaB3EVu2WAG4aL5TKDcDIdi7f20fFEnYqUWu6pfWbe9X2ZZuMO&#10;hgFl81ft2WGTpYXlLoJUuXdTnrus9vnHqc7d32+gtDZOzxn1sicXvwEAAP//AwBQSwMEFAAGAAgA&#10;AAAhAE4gzEniAAAADAEAAA8AAABkcnMvZG93bnJldi54bWxMj81OwzAQhO9IvIO1SNyok9KfEOJU&#10;VaQKCcGhpZfenHibRMTrELtt4OnZnuC2oxnNfpOtRtuJMw6+daQgnkQgkCpnWqoV7D82DwkIHzQZ&#10;3TlCBd/oYZXf3mQ6Ne5CWzzvQi24hHyqFTQh9KmUvmrQaj9xPRJ7RzdYHVgOtTSDvnC57eQ0ihbS&#10;6pb4Q6N7LBqsPncnq+C12LzrbTm1yU9XvLwd1/3X/jBX6v5uXD+DCDiGvzBc8RkdcmYq3YmMF52C&#10;+TJecJSN2SNvuCai+GkGouQrYU/mmfw/Iv8FAAD//wMAUEsBAi0AFAAGAAgAAAAhALaDOJL+AAAA&#10;4QEAABMAAAAAAAAAAAAAAAAAAAAAAFtDb250ZW50X1R5cGVzXS54bWxQSwECLQAUAAYACAAAACEA&#10;OP0h/9YAAACUAQAACwAAAAAAAAAAAAAAAAAvAQAAX3JlbHMvLnJlbHNQSwECLQAUAAYACAAAACEA&#10;BZx1loICAABvBQAADgAAAAAAAAAAAAAAAAAuAgAAZHJzL2Uyb0RvYy54bWxQSwECLQAUAAYACAAA&#10;ACEATiDMSeIAAAAMAQAADwAAAAAAAAAAAAAAAADcBAAAZHJzL2Rvd25yZXYueG1sUEsFBgAAAAAE&#10;AAQA8wAAAOsFAAAAAA==&#10;" filled="f" stroked="f" strokeweight=".5pt">
              <v:textbox>
                <w:txbxContent>
                  <w:p w:rsidR="0034319C" w:rsidRPr="00755FF6" w:rsidRDefault="0034319C">
                    <w:pPr>
                      <w:rPr>
                        <w:rFonts w:ascii="Arial Black" w:hAnsi="Arial Black"/>
                        <w:color w:val="FFFFFF" w:themeColor="background1"/>
                        <w:sz w:val="22"/>
                      </w:rPr>
                    </w:pPr>
                    <w:r w:rsidRPr="00755FF6">
                      <w:rPr>
                        <w:rFonts w:ascii="Arial Black" w:hAnsi="Arial Black" w:cs="Leelawadee"/>
                        <w:color w:val="FFFFFF" w:themeColor="background1"/>
                        <w:sz w:val="12"/>
                        <w:szCs w:val="16"/>
                      </w:rPr>
                      <w:t xml:space="preserve">083 3232-3286       </w:t>
                    </w:r>
                    <w:r w:rsidR="00755FF6">
                      <w:rPr>
                        <w:rFonts w:ascii="Arial Black" w:hAnsi="Arial Black" w:cs="Leelawadee"/>
                        <w:color w:val="FFFFFF" w:themeColor="background1"/>
                        <w:sz w:val="12"/>
                        <w:szCs w:val="16"/>
                      </w:rPr>
                      <w:t xml:space="preserve">     </w:t>
                    </w:r>
                    <w:r w:rsidRPr="00755FF6">
                      <w:rPr>
                        <w:rFonts w:ascii="Arial Black" w:hAnsi="Arial Black" w:cs="Leelawadee"/>
                        <w:color w:val="FFFFFF" w:themeColor="background1"/>
                        <w:sz w:val="12"/>
                        <w:szCs w:val="16"/>
                      </w:rPr>
                      <w:t xml:space="preserve">        WWW.CAMARABAYEUX.PB.GOV.BR</w:t>
                    </w:r>
                  </w:p>
                </w:txbxContent>
              </v:textbox>
            </v:shape>
          </w:pict>
        </mc:Fallback>
      </mc:AlternateContent>
    </w:r>
    <w:r>
      <w:rPr>
        <w:rFonts w:ascii="Caviar Dreams" w:hAnsi="Caviar Dreams"/>
        <w:noProof/>
        <w:color w:val="0D0D0D" w:themeColor="text1" w:themeTint="F2"/>
        <w:sz w:val="18"/>
      </w:rPr>
      <mc:AlternateContent>
        <mc:Choice Requires="wps">
          <w:drawing>
            <wp:anchor distT="0" distB="0" distL="114300" distR="114300" simplePos="0" relativeHeight="251722240" behindDoc="0" locked="0" layoutInCell="1" allowOverlap="1" wp14:anchorId="4B6E79F0" wp14:editId="6848B77D">
              <wp:simplePos x="0" y="0"/>
              <wp:positionH relativeFrom="column">
                <wp:posOffset>3042285</wp:posOffset>
              </wp:positionH>
              <wp:positionV relativeFrom="paragraph">
                <wp:posOffset>1024890</wp:posOffset>
              </wp:positionV>
              <wp:extent cx="4017645" cy="190500"/>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401764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19C" w:rsidRPr="0034319C" w:rsidRDefault="0034319C" w:rsidP="0034319C">
                          <w:pPr>
                            <w:jc w:val="center"/>
                            <w:rPr>
                              <w:rFonts w:ascii="Arial Black" w:hAnsi="Arial Black" w:cs="Leelawadee"/>
                              <w:color w:val="FFFFFF" w:themeColor="background1"/>
                              <w:sz w:val="12"/>
                              <w:szCs w:val="16"/>
                            </w:rPr>
                          </w:pPr>
                          <w:r w:rsidRPr="0034319C">
                            <w:rPr>
                              <w:rFonts w:ascii="Arial Black" w:hAnsi="Arial Black" w:cs="Leelawadee"/>
                              <w:color w:val="FFFFFF" w:themeColor="background1"/>
                              <w:sz w:val="12"/>
                              <w:szCs w:val="16"/>
                            </w:rPr>
                            <w:t>CÂMARA MUNICIPAL DE BAYEUX – CNPJ 08.606.972/0001-36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6E79F0" id="Caixa de texto 10" o:spid="_x0000_s1028" type="#_x0000_t202" style="position:absolute;margin-left:239.55pt;margin-top:80.7pt;width:316.35pt;height:1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alhQIAAHEFAAAOAAAAZHJzL2Uyb0RvYy54bWysVN9v2yAQfp+0/wHxvtrJknaN4lRZqk6T&#10;qrZaO/WZYGjQgGNAYmd//Q5sp1G2l057sQ/uu4/7Pb9qjSY74YMCW9HRWUmJsBxqZV8q+v3p5sMn&#10;SkJktmYarKjoXgR6tXj/bt64mRjDBnQtPEESG2aNq+gmRjcrisA3wrBwBk5YVErwhkU8+pei9qxB&#10;dqOLcVmeFw342nngIgS8ve6UdJH5pRQ83ksZRCS6ouhbzF+fv+v0LRZzNnvxzG0U791g/+CFYcri&#10;oweqaxYZ2Xr1B5VR3EMAGc84mAKkVFzkGDCaUXkSzeOGOZFjweQEd0hT+H+0/G734ImqsXaYHssM&#10;1mjFVMtILUgUbQSCCsxS48IMwY8O4bH9DC1aDPcBL1PwrfQm/TEsgnok3B9yjFSE4+WkHF2cT6aU&#10;cNSNLstpmemLV2vnQ/wiwJAkVNRjDXNq2e42RPQEoQMkPWbhRmmd66gtaSp6/nFaZoODBi20TViR&#10;O6KnSRF1nmcp7rVIGG2/CYkZyQGki9yLYqU92THsIsa5sDHHnnkRnVASnXiLYY9/9eotxl0cw8tg&#10;48HYKAs+R3/idv1jcFl2eEzkUdxJjO26za0wHgq7hnqP9fbQzU1w/EZhUW5ZiA/M46BgiXH44z1+&#10;pAZMPvQSJRvwv/52n/DYv6ilpMHBq2j4uWVeUKK/Wuzsy9FkkiY1HybTizEe/LFmfayxW7MCrMoI&#10;14zjWUz4qAdRejDPuCOW6VVUMcvx7YrGQVzFbh3gjuFiucwgnE3H4q19dDxRpyKllntqn5l3fV+m&#10;4biDYUTZ7KQ9O2yytLDcRpAq927Kc5fVPv8417ml+x2UFsfxOaNeN+XiNwAAAP//AwBQSwMEFAAG&#10;AAgAAAAhAKTpC4rfAAAADAEAAA8AAABkcnMvZG93bnJldi54bWxMT01PwkAQvZv4HzZj4k22JYhQ&#10;uyWkCTExegC5eJt2h7ZxP2p3geqvdzjhnGbmvbyPfDVaI040hM47BekkAUGu9rpzjYL9x+ZhASJE&#10;dBqNd6TghwKsitubHDPtz25Lp11sBIu4kKGCNsY+kzLULVkME9+TY+zgB4uRz6GResAzi1sjp0ky&#10;lxY7xw4t9lS2VH/tjlbBa7l5x201tYtfU768Hdb99/7zUan7u3H9DCLSGK9kuMTn6FBwpsofnQ7C&#10;KJg9LVOmMjBPZyAuDB5uU/G25Jcscvm/RPEHAAD//wMAUEsBAi0AFAAGAAgAAAAhALaDOJL+AAAA&#10;4QEAABMAAAAAAAAAAAAAAAAAAAAAAFtDb250ZW50X1R5cGVzXS54bWxQSwECLQAUAAYACAAAACEA&#10;OP0h/9YAAACUAQAACwAAAAAAAAAAAAAAAAAvAQAAX3JlbHMvLnJlbHNQSwECLQAUAAYACAAAACEA&#10;6Sy2pYUCAABxBQAADgAAAAAAAAAAAAAAAAAuAgAAZHJzL2Uyb0RvYy54bWxQSwECLQAUAAYACAAA&#10;ACEApOkLit8AAAAMAQAADwAAAAAAAAAAAAAAAADfBAAAZHJzL2Rvd25yZXYueG1sUEsFBgAAAAAE&#10;AAQA8wAAAOsFAAAAAA==&#10;" filled="f" stroked="f" strokeweight=".5pt">
              <v:textbox>
                <w:txbxContent>
                  <w:p w:rsidR="0034319C" w:rsidRPr="0034319C" w:rsidRDefault="0034319C" w:rsidP="0034319C">
                    <w:pPr>
                      <w:jc w:val="center"/>
                      <w:rPr>
                        <w:rFonts w:ascii="Arial Black" w:hAnsi="Arial Black" w:cs="Leelawadee"/>
                        <w:color w:val="FFFFFF" w:themeColor="background1"/>
                        <w:sz w:val="12"/>
                        <w:szCs w:val="16"/>
                      </w:rPr>
                    </w:pPr>
                    <w:r w:rsidRPr="0034319C">
                      <w:rPr>
                        <w:rFonts w:ascii="Arial Black" w:hAnsi="Arial Black" w:cs="Leelawadee"/>
                        <w:color w:val="FFFFFF" w:themeColor="background1"/>
                        <w:sz w:val="12"/>
                        <w:szCs w:val="16"/>
                      </w:rPr>
                      <w:t>CÂMARA MUNICIPAL DE BAYEUX – CNPJ 08.606.972/0001-36</w:t>
                    </w:r>
                  </w:p>
                </w:txbxContent>
              </v:textbox>
            </v:shape>
          </w:pict>
        </mc:Fallback>
      </mc:AlternateContent>
    </w:r>
    <w:r w:rsidR="008465C3">
      <w:tab/>
    </w:r>
    <w:r w:rsidR="008465C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99" w:rsidRDefault="00030C99">
      <w:r>
        <w:separator/>
      </w:r>
    </w:p>
  </w:footnote>
  <w:footnote w:type="continuationSeparator" w:id="0">
    <w:p w:rsidR="00030C99" w:rsidRDefault="00030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5A5" w:rsidRPr="00C16D61" w:rsidRDefault="009E05A5" w:rsidP="00BA52E1">
    <w:pPr>
      <w:pStyle w:val="Cabealho"/>
      <w:tabs>
        <w:tab w:val="clear" w:pos="4419"/>
        <w:tab w:val="clear" w:pos="8838"/>
        <w:tab w:val="right" w:pos="-5670"/>
        <w:tab w:val="center" w:pos="-5529"/>
      </w:tabs>
      <w:jc w:val="center"/>
      <w:rPr>
        <w:sz w:val="8"/>
      </w:rPr>
    </w:pPr>
  </w:p>
  <w:p w:rsidR="009E05A5" w:rsidRDefault="009E05A5" w:rsidP="00B627D4">
    <w:pPr>
      <w:pStyle w:val="Cabealho"/>
      <w:jc w:val="center"/>
      <w:rPr>
        <w:noProof/>
      </w:rPr>
    </w:pPr>
  </w:p>
  <w:p w:rsidR="00442BAB" w:rsidRDefault="00442BAB" w:rsidP="00B627D4">
    <w:pPr>
      <w:pStyle w:val="Cabealho"/>
      <w:jc w:val="center"/>
      <w:rPr>
        <w:noProof/>
      </w:rPr>
    </w:pPr>
  </w:p>
  <w:p w:rsidR="00442BAB" w:rsidRDefault="00442BAB" w:rsidP="00B627D4">
    <w:pPr>
      <w:pStyle w:val="Cabealho"/>
      <w:jc w:val="center"/>
      <w:rPr>
        <w:noProof/>
      </w:rPr>
    </w:pPr>
    <w:r w:rsidRPr="00AD3E78">
      <w:rPr>
        <w:noProof/>
      </w:rPr>
      <w:drawing>
        <wp:inline distT="0" distB="0" distL="0" distR="0" wp14:anchorId="3E8332CD" wp14:editId="4A40A8AE">
          <wp:extent cx="1476375" cy="452025"/>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99" cy="461769"/>
                  </a:xfrm>
                  <a:prstGeom prst="rect">
                    <a:avLst/>
                  </a:prstGeom>
                  <a:noFill/>
                  <a:ln>
                    <a:noFill/>
                  </a:ln>
                </pic:spPr>
              </pic:pic>
            </a:graphicData>
          </a:graphic>
        </wp:inline>
      </w:drawing>
    </w:r>
  </w:p>
  <w:p w:rsidR="00442BAB" w:rsidRDefault="00442BAB" w:rsidP="00B627D4">
    <w:pPr>
      <w:pStyle w:val="Cabealho"/>
      <w:jc w:val="center"/>
    </w:pPr>
  </w:p>
  <w:p w:rsidR="0087409F" w:rsidRDefault="0087409F" w:rsidP="00B627D4">
    <w:pPr>
      <w:pStyle w:val="Cabealho"/>
      <w:jc w:val="center"/>
    </w:pPr>
  </w:p>
  <w:p w:rsidR="0087409F" w:rsidRDefault="0087409F" w:rsidP="00B627D4">
    <w:pPr>
      <w:pStyle w:val="Cabealho"/>
      <w:jc w:val="center"/>
    </w:pPr>
  </w:p>
  <w:p w:rsidR="00442BAB" w:rsidRDefault="00442BAB" w:rsidP="00B627D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71615"/>
    <w:multiLevelType w:val="hybridMultilevel"/>
    <w:tmpl w:val="A752A43A"/>
    <w:lvl w:ilvl="0" w:tplc="9F9C994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15:restartNumberingAfterBreak="0">
    <w:nsid w:val="5F447F30"/>
    <w:multiLevelType w:val="hybridMultilevel"/>
    <w:tmpl w:val="D9F08C0A"/>
    <w:lvl w:ilvl="0" w:tplc="0416000B">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2" w15:restartNumberingAfterBreak="0">
    <w:nsid w:val="6D5772E2"/>
    <w:multiLevelType w:val="hybridMultilevel"/>
    <w:tmpl w:val="2102CF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CB"/>
    <w:rsid w:val="000019FC"/>
    <w:rsid w:val="00007AE8"/>
    <w:rsid w:val="00010115"/>
    <w:rsid w:val="00010A8C"/>
    <w:rsid w:val="00012BC9"/>
    <w:rsid w:val="00015A2A"/>
    <w:rsid w:val="0002177E"/>
    <w:rsid w:val="000233EA"/>
    <w:rsid w:val="000250FD"/>
    <w:rsid w:val="000255B7"/>
    <w:rsid w:val="00030C99"/>
    <w:rsid w:val="000329B9"/>
    <w:rsid w:val="00035EF4"/>
    <w:rsid w:val="00037755"/>
    <w:rsid w:val="00042EA0"/>
    <w:rsid w:val="00045C3B"/>
    <w:rsid w:val="00053C9A"/>
    <w:rsid w:val="00060E8A"/>
    <w:rsid w:val="00061636"/>
    <w:rsid w:val="0006297A"/>
    <w:rsid w:val="00063447"/>
    <w:rsid w:val="00065E20"/>
    <w:rsid w:val="0006618D"/>
    <w:rsid w:val="00070CB3"/>
    <w:rsid w:val="000749A1"/>
    <w:rsid w:val="00077C53"/>
    <w:rsid w:val="0008107A"/>
    <w:rsid w:val="000835CE"/>
    <w:rsid w:val="000A134D"/>
    <w:rsid w:val="000A2BDA"/>
    <w:rsid w:val="000B0201"/>
    <w:rsid w:val="000C3638"/>
    <w:rsid w:val="000C5F5A"/>
    <w:rsid w:val="000C7BF4"/>
    <w:rsid w:val="000D342B"/>
    <w:rsid w:val="000D502C"/>
    <w:rsid w:val="000F350E"/>
    <w:rsid w:val="001104FD"/>
    <w:rsid w:val="00110A89"/>
    <w:rsid w:val="00112809"/>
    <w:rsid w:val="00114776"/>
    <w:rsid w:val="00116A84"/>
    <w:rsid w:val="0012755B"/>
    <w:rsid w:val="00132A1F"/>
    <w:rsid w:val="001336F9"/>
    <w:rsid w:val="00134BD8"/>
    <w:rsid w:val="00142E2D"/>
    <w:rsid w:val="001451B3"/>
    <w:rsid w:val="0015140B"/>
    <w:rsid w:val="00152837"/>
    <w:rsid w:val="001537E3"/>
    <w:rsid w:val="00153AF6"/>
    <w:rsid w:val="00155202"/>
    <w:rsid w:val="0015590A"/>
    <w:rsid w:val="00161353"/>
    <w:rsid w:val="0016587B"/>
    <w:rsid w:val="00165887"/>
    <w:rsid w:val="0017212F"/>
    <w:rsid w:val="00173EC6"/>
    <w:rsid w:val="001761E3"/>
    <w:rsid w:val="0018288B"/>
    <w:rsid w:val="0018644C"/>
    <w:rsid w:val="00186D70"/>
    <w:rsid w:val="00190573"/>
    <w:rsid w:val="00190C80"/>
    <w:rsid w:val="00195CBC"/>
    <w:rsid w:val="00195F5E"/>
    <w:rsid w:val="00197237"/>
    <w:rsid w:val="001A0B8B"/>
    <w:rsid w:val="001A2719"/>
    <w:rsid w:val="001C5648"/>
    <w:rsid w:val="001D0158"/>
    <w:rsid w:val="001D2EC2"/>
    <w:rsid w:val="001D3C45"/>
    <w:rsid w:val="001D4269"/>
    <w:rsid w:val="001E1574"/>
    <w:rsid w:val="001E7598"/>
    <w:rsid w:val="001E7E19"/>
    <w:rsid w:val="001F2272"/>
    <w:rsid w:val="001F3171"/>
    <w:rsid w:val="001F327C"/>
    <w:rsid w:val="001F72B2"/>
    <w:rsid w:val="00200D7F"/>
    <w:rsid w:val="00202875"/>
    <w:rsid w:val="0020375E"/>
    <w:rsid w:val="00214C6F"/>
    <w:rsid w:val="002176AB"/>
    <w:rsid w:val="00221E4A"/>
    <w:rsid w:val="00224A6A"/>
    <w:rsid w:val="00224EA4"/>
    <w:rsid w:val="002357DC"/>
    <w:rsid w:val="00242D6A"/>
    <w:rsid w:val="00250CCA"/>
    <w:rsid w:val="00252C9D"/>
    <w:rsid w:val="00254357"/>
    <w:rsid w:val="0026080E"/>
    <w:rsid w:val="0026370E"/>
    <w:rsid w:val="002657B0"/>
    <w:rsid w:val="00265A3F"/>
    <w:rsid w:val="002712D4"/>
    <w:rsid w:val="0028115E"/>
    <w:rsid w:val="002864CA"/>
    <w:rsid w:val="00286534"/>
    <w:rsid w:val="00290C5F"/>
    <w:rsid w:val="002A12C4"/>
    <w:rsid w:val="002A712C"/>
    <w:rsid w:val="002B038F"/>
    <w:rsid w:val="002B476E"/>
    <w:rsid w:val="002B5726"/>
    <w:rsid w:val="002B57E1"/>
    <w:rsid w:val="002C142F"/>
    <w:rsid w:val="002D3B84"/>
    <w:rsid w:val="002D3EA6"/>
    <w:rsid w:val="002D6EA1"/>
    <w:rsid w:val="002D6ED4"/>
    <w:rsid w:val="002D7A34"/>
    <w:rsid w:val="002E3A9F"/>
    <w:rsid w:val="002E5152"/>
    <w:rsid w:val="002E6146"/>
    <w:rsid w:val="002F2B3E"/>
    <w:rsid w:val="002F37D4"/>
    <w:rsid w:val="002F5427"/>
    <w:rsid w:val="003133E8"/>
    <w:rsid w:val="00314E06"/>
    <w:rsid w:val="003152DD"/>
    <w:rsid w:val="003157E0"/>
    <w:rsid w:val="00317439"/>
    <w:rsid w:val="00321D72"/>
    <w:rsid w:val="00323DBA"/>
    <w:rsid w:val="0033063A"/>
    <w:rsid w:val="00330C0D"/>
    <w:rsid w:val="0033500F"/>
    <w:rsid w:val="0033667E"/>
    <w:rsid w:val="00337B02"/>
    <w:rsid w:val="00340722"/>
    <w:rsid w:val="00341592"/>
    <w:rsid w:val="0034319C"/>
    <w:rsid w:val="00344890"/>
    <w:rsid w:val="003464EE"/>
    <w:rsid w:val="00347728"/>
    <w:rsid w:val="003508C2"/>
    <w:rsid w:val="00357A74"/>
    <w:rsid w:val="00360628"/>
    <w:rsid w:val="00367D21"/>
    <w:rsid w:val="00370BAF"/>
    <w:rsid w:val="00371DAB"/>
    <w:rsid w:val="00380A6C"/>
    <w:rsid w:val="00381C09"/>
    <w:rsid w:val="003826AE"/>
    <w:rsid w:val="00382BCA"/>
    <w:rsid w:val="00396716"/>
    <w:rsid w:val="00396C8E"/>
    <w:rsid w:val="003A08AF"/>
    <w:rsid w:val="003A09E9"/>
    <w:rsid w:val="003A3527"/>
    <w:rsid w:val="003A4219"/>
    <w:rsid w:val="003A615C"/>
    <w:rsid w:val="003A7021"/>
    <w:rsid w:val="003A71FF"/>
    <w:rsid w:val="003B13E6"/>
    <w:rsid w:val="003B1E41"/>
    <w:rsid w:val="003B4839"/>
    <w:rsid w:val="003B6C90"/>
    <w:rsid w:val="003C25DC"/>
    <w:rsid w:val="003C5000"/>
    <w:rsid w:val="003C59AD"/>
    <w:rsid w:val="003D4053"/>
    <w:rsid w:val="003D4167"/>
    <w:rsid w:val="003F737E"/>
    <w:rsid w:val="003F7AC3"/>
    <w:rsid w:val="00406A52"/>
    <w:rsid w:val="00412887"/>
    <w:rsid w:val="0041383D"/>
    <w:rsid w:val="00414FB0"/>
    <w:rsid w:val="004224BF"/>
    <w:rsid w:val="00422524"/>
    <w:rsid w:val="00423BBA"/>
    <w:rsid w:val="0042537C"/>
    <w:rsid w:val="0042594C"/>
    <w:rsid w:val="004312C5"/>
    <w:rsid w:val="00434891"/>
    <w:rsid w:val="00440C47"/>
    <w:rsid w:val="00440F78"/>
    <w:rsid w:val="0044297D"/>
    <w:rsid w:val="00442BAB"/>
    <w:rsid w:val="00446D13"/>
    <w:rsid w:val="00447880"/>
    <w:rsid w:val="00454332"/>
    <w:rsid w:val="00455585"/>
    <w:rsid w:val="00480266"/>
    <w:rsid w:val="00481ADB"/>
    <w:rsid w:val="00491726"/>
    <w:rsid w:val="004921E4"/>
    <w:rsid w:val="004A0FD2"/>
    <w:rsid w:val="004A218D"/>
    <w:rsid w:val="004A4E37"/>
    <w:rsid w:val="004B4468"/>
    <w:rsid w:val="004C2365"/>
    <w:rsid w:val="004C249F"/>
    <w:rsid w:val="004C7BD4"/>
    <w:rsid w:val="004D25CD"/>
    <w:rsid w:val="004D3474"/>
    <w:rsid w:val="004D4F69"/>
    <w:rsid w:val="004D6D4B"/>
    <w:rsid w:val="004E00B6"/>
    <w:rsid w:val="004F28A4"/>
    <w:rsid w:val="004F444E"/>
    <w:rsid w:val="004F68D0"/>
    <w:rsid w:val="004F6F9F"/>
    <w:rsid w:val="004F7B95"/>
    <w:rsid w:val="00503149"/>
    <w:rsid w:val="00503813"/>
    <w:rsid w:val="005054F3"/>
    <w:rsid w:val="0051083F"/>
    <w:rsid w:val="00510D05"/>
    <w:rsid w:val="00522198"/>
    <w:rsid w:val="00522613"/>
    <w:rsid w:val="0053081E"/>
    <w:rsid w:val="00532984"/>
    <w:rsid w:val="00537597"/>
    <w:rsid w:val="00543920"/>
    <w:rsid w:val="005446E3"/>
    <w:rsid w:val="005519B8"/>
    <w:rsid w:val="005560A5"/>
    <w:rsid w:val="005726BE"/>
    <w:rsid w:val="00580578"/>
    <w:rsid w:val="005853D0"/>
    <w:rsid w:val="005858A0"/>
    <w:rsid w:val="00585E6C"/>
    <w:rsid w:val="00586ADA"/>
    <w:rsid w:val="00590164"/>
    <w:rsid w:val="005908AA"/>
    <w:rsid w:val="005920B5"/>
    <w:rsid w:val="005A0FD7"/>
    <w:rsid w:val="005A101F"/>
    <w:rsid w:val="005A5BB3"/>
    <w:rsid w:val="005A6DEB"/>
    <w:rsid w:val="005B11EF"/>
    <w:rsid w:val="005B3B93"/>
    <w:rsid w:val="005C1D2B"/>
    <w:rsid w:val="005C4A27"/>
    <w:rsid w:val="005D1663"/>
    <w:rsid w:val="005D236C"/>
    <w:rsid w:val="005D3A15"/>
    <w:rsid w:val="005D3B5E"/>
    <w:rsid w:val="005D4CE2"/>
    <w:rsid w:val="005E0871"/>
    <w:rsid w:val="005E2D5D"/>
    <w:rsid w:val="005E4244"/>
    <w:rsid w:val="005F05AE"/>
    <w:rsid w:val="005F14EE"/>
    <w:rsid w:val="005F42DE"/>
    <w:rsid w:val="005F6DA4"/>
    <w:rsid w:val="00604697"/>
    <w:rsid w:val="0060540C"/>
    <w:rsid w:val="00605A1D"/>
    <w:rsid w:val="0061081F"/>
    <w:rsid w:val="00612DDF"/>
    <w:rsid w:val="006134C3"/>
    <w:rsid w:val="00621FF8"/>
    <w:rsid w:val="0062583B"/>
    <w:rsid w:val="00627659"/>
    <w:rsid w:val="00635D26"/>
    <w:rsid w:val="006446BA"/>
    <w:rsid w:val="006548D4"/>
    <w:rsid w:val="00657C08"/>
    <w:rsid w:val="006616D1"/>
    <w:rsid w:val="0066580A"/>
    <w:rsid w:val="00665BB7"/>
    <w:rsid w:val="00666639"/>
    <w:rsid w:val="00672F30"/>
    <w:rsid w:val="00674523"/>
    <w:rsid w:val="00680C7E"/>
    <w:rsid w:val="00691E03"/>
    <w:rsid w:val="006966CC"/>
    <w:rsid w:val="006A2ADE"/>
    <w:rsid w:val="006A4F21"/>
    <w:rsid w:val="006A5D63"/>
    <w:rsid w:val="006A609E"/>
    <w:rsid w:val="006B0CDC"/>
    <w:rsid w:val="006B1035"/>
    <w:rsid w:val="006C025A"/>
    <w:rsid w:val="006C1F61"/>
    <w:rsid w:val="006C74C9"/>
    <w:rsid w:val="006D1777"/>
    <w:rsid w:val="006D6F20"/>
    <w:rsid w:val="006E19A2"/>
    <w:rsid w:val="006E1D3A"/>
    <w:rsid w:val="006E2130"/>
    <w:rsid w:val="006E2DD3"/>
    <w:rsid w:val="006E6486"/>
    <w:rsid w:val="006E734A"/>
    <w:rsid w:val="006F5C5C"/>
    <w:rsid w:val="006F6F96"/>
    <w:rsid w:val="00701720"/>
    <w:rsid w:val="00701E15"/>
    <w:rsid w:val="00702613"/>
    <w:rsid w:val="007030A2"/>
    <w:rsid w:val="00703182"/>
    <w:rsid w:val="007032CB"/>
    <w:rsid w:val="0070552B"/>
    <w:rsid w:val="007078CC"/>
    <w:rsid w:val="00707AAD"/>
    <w:rsid w:val="00711DD8"/>
    <w:rsid w:val="00715D8D"/>
    <w:rsid w:val="00717F42"/>
    <w:rsid w:val="0072367E"/>
    <w:rsid w:val="007274E4"/>
    <w:rsid w:val="007276A1"/>
    <w:rsid w:val="00727836"/>
    <w:rsid w:val="00735797"/>
    <w:rsid w:val="0074101E"/>
    <w:rsid w:val="00743D29"/>
    <w:rsid w:val="00746C53"/>
    <w:rsid w:val="00753E0A"/>
    <w:rsid w:val="007555CE"/>
    <w:rsid w:val="00755FF6"/>
    <w:rsid w:val="00757D1F"/>
    <w:rsid w:val="007616CD"/>
    <w:rsid w:val="00766637"/>
    <w:rsid w:val="00766DCE"/>
    <w:rsid w:val="0077624C"/>
    <w:rsid w:val="007769AD"/>
    <w:rsid w:val="007825F7"/>
    <w:rsid w:val="007849D4"/>
    <w:rsid w:val="00785480"/>
    <w:rsid w:val="00792A93"/>
    <w:rsid w:val="007941C9"/>
    <w:rsid w:val="007A1ADA"/>
    <w:rsid w:val="007A1EDD"/>
    <w:rsid w:val="007A6E84"/>
    <w:rsid w:val="007B01ED"/>
    <w:rsid w:val="007B0D00"/>
    <w:rsid w:val="007B35BB"/>
    <w:rsid w:val="007C1EC2"/>
    <w:rsid w:val="007C3E4E"/>
    <w:rsid w:val="007D0A1F"/>
    <w:rsid w:val="007D1C74"/>
    <w:rsid w:val="007D3FF4"/>
    <w:rsid w:val="007D5EBE"/>
    <w:rsid w:val="007E2980"/>
    <w:rsid w:val="007E5BC1"/>
    <w:rsid w:val="007E72DD"/>
    <w:rsid w:val="007F323E"/>
    <w:rsid w:val="007F7735"/>
    <w:rsid w:val="007F7A43"/>
    <w:rsid w:val="00804C92"/>
    <w:rsid w:val="00806293"/>
    <w:rsid w:val="00820A9B"/>
    <w:rsid w:val="00825C55"/>
    <w:rsid w:val="00833CA3"/>
    <w:rsid w:val="00840BCF"/>
    <w:rsid w:val="00842E0D"/>
    <w:rsid w:val="00844B4A"/>
    <w:rsid w:val="0084565A"/>
    <w:rsid w:val="008465C3"/>
    <w:rsid w:val="008525AA"/>
    <w:rsid w:val="008567E0"/>
    <w:rsid w:val="008635CE"/>
    <w:rsid w:val="00863771"/>
    <w:rsid w:val="008719D7"/>
    <w:rsid w:val="0087409F"/>
    <w:rsid w:val="00884DC8"/>
    <w:rsid w:val="00890243"/>
    <w:rsid w:val="0089226A"/>
    <w:rsid w:val="00894F11"/>
    <w:rsid w:val="008A08EC"/>
    <w:rsid w:val="008A11AB"/>
    <w:rsid w:val="008A14AE"/>
    <w:rsid w:val="008A3287"/>
    <w:rsid w:val="008A34D1"/>
    <w:rsid w:val="008A4CDC"/>
    <w:rsid w:val="008B220A"/>
    <w:rsid w:val="008B3DD1"/>
    <w:rsid w:val="008B5A71"/>
    <w:rsid w:val="008C7AAF"/>
    <w:rsid w:val="008F2AE4"/>
    <w:rsid w:val="008F5BFB"/>
    <w:rsid w:val="00904398"/>
    <w:rsid w:val="00907AE3"/>
    <w:rsid w:val="00907C54"/>
    <w:rsid w:val="00910829"/>
    <w:rsid w:val="00910D2A"/>
    <w:rsid w:val="00914FE5"/>
    <w:rsid w:val="009166AC"/>
    <w:rsid w:val="0092115C"/>
    <w:rsid w:val="00924BFF"/>
    <w:rsid w:val="0093659F"/>
    <w:rsid w:val="00936B76"/>
    <w:rsid w:val="00944425"/>
    <w:rsid w:val="0094578A"/>
    <w:rsid w:val="009478E7"/>
    <w:rsid w:val="0095720D"/>
    <w:rsid w:val="0096122E"/>
    <w:rsid w:val="00961612"/>
    <w:rsid w:val="00961ED7"/>
    <w:rsid w:val="009640D4"/>
    <w:rsid w:val="009649D7"/>
    <w:rsid w:val="00970A97"/>
    <w:rsid w:val="009876E7"/>
    <w:rsid w:val="00993366"/>
    <w:rsid w:val="009969AE"/>
    <w:rsid w:val="009972D1"/>
    <w:rsid w:val="009A5A65"/>
    <w:rsid w:val="009B1A44"/>
    <w:rsid w:val="009B33E5"/>
    <w:rsid w:val="009B417E"/>
    <w:rsid w:val="009B4660"/>
    <w:rsid w:val="009B55B3"/>
    <w:rsid w:val="009C3E4F"/>
    <w:rsid w:val="009D0974"/>
    <w:rsid w:val="009D20FC"/>
    <w:rsid w:val="009D42DC"/>
    <w:rsid w:val="009D42F2"/>
    <w:rsid w:val="009D76D8"/>
    <w:rsid w:val="009E05A5"/>
    <w:rsid w:val="009E16D6"/>
    <w:rsid w:val="009E3795"/>
    <w:rsid w:val="009E45A1"/>
    <w:rsid w:val="009F26AA"/>
    <w:rsid w:val="00A0096B"/>
    <w:rsid w:val="00A01416"/>
    <w:rsid w:val="00A02314"/>
    <w:rsid w:val="00A0364F"/>
    <w:rsid w:val="00A070DD"/>
    <w:rsid w:val="00A14E08"/>
    <w:rsid w:val="00A16DDA"/>
    <w:rsid w:val="00A16EEE"/>
    <w:rsid w:val="00A17FAC"/>
    <w:rsid w:val="00A20B56"/>
    <w:rsid w:val="00A2127A"/>
    <w:rsid w:val="00A27217"/>
    <w:rsid w:val="00A31F72"/>
    <w:rsid w:val="00A33494"/>
    <w:rsid w:val="00A335AD"/>
    <w:rsid w:val="00A376F1"/>
    <w:rsid w:val="00A40924"/>
    <w:rsid w:val="00A42293"/>
    <w:rsid w:val="00A44C7B"/>
    <w:rsid w:val="00A45038"/>
    <w:rsid w:val="00A4551A"/>
    <w:rsid w:val="00A46D27"/>
    <w:rsid w:val="00A561DD"/>
    <w:rsid w:val="00A651BC"/>
    <w:rsid w:val="00A65423"/>
    <w:rsid w:val="00A6748D"/>
    <w:rsid w:val="00A7342E"/>
    <w:rsid w:val="00A747F6"/>
    <w:rsid w:val="00A75226"/>
    <w:rsid w:val="00A7761F"/>
    <w:rsid w:val="00A776B5"/>
    <w:rsid w:val="00A854E5"/>
    <w:rsid w:val="00A94BF9"/>
    <w:rsid w:val="00AA1F30"/>
    <w:rsid w:val="00AA6258"/>
    <w:rsid w:val="00AA6822"/>
    <w:rsid w:val="00AB04EC"/>
    <w:rsid w:val="00AB4A09"/>
    <w:rsid w:val="00AB53E5"/>
    <w:rsid w:val="00AB6EB8"/>
    <w:rsid w:val="00AB7CD8"/>
    <w:rsid w:val="00AC1A45"/>
    <w:rsid w:val="00AC1F7D"/>
    <w:rsid w:val="00AC50C2"/>
    <w:rsid w:val="00AC7067"/>
    <w:rsid w:val="00AD03F7"/>
    <w:rsid w:val="00AD1939"/>
    <w:rsid w:val="00AD6CA1"/>
    <w:rsid w:val="00AE7F3E"/>
    <w:rsid w:val="00AF5175"/>
    <w:rsid w:val="00AF6780"/>
    <w:rsid w:val="00B0137D"/>
    <w:rsid w:val="00B025CB"/>
    <w:rsid w:val="00B06FD5"/>
    <w:rsid w:val="00B075C7"/>
    <w:rsid w:val="00B0783E"/>
    <w:rsid w:val="00B11439"/>
    <w:rsid w:val="00B121CC"/>
    <w:rsid w:val="00B137E0"/>
    <w:rsid w:val="00B14C00"/>
    <w:rsid w:val="00B16EBA"/>
    <w:rsid w:val="00B1703B"/>
    <w:rsid w:val="00B21910"/>
    <w:rsid w:val="00B22648"/>
    <w:rsid w:val="00B24471"/>
    <w:rsid w:val="00B32E4F"/>
    <w:rsid w:val="00B405E3"/>
    <w:rsid w:val="00B4088D"/>
    <w:rsid w:val="00B41FF0"/>
    <w:rsid w:val="00B43380"/>
    <w:rsid w:val="00B453EE"/>
    <w:rsid w:val="00B578A0"/>
    <w:rsid w:val="00B60CFD"/>
    <w:rsid w:val="00B619B5"/>
    <w:rsid w:val="00B627D4"/>
    <w:rsid w:val="00B7303E"/>
    <w:rsid w:val="00B730FD"/>
    <w:rsid w:val="00B74100"/>
    <w:rsid w:val="00B76C82"/>
    <w:rsid w:val="00B801EA"/>
    <w:rsid w:val="00B8095E"/>
    <w:rsid w:val="00B8097A"/>
    <w:rsid w:val="00B823A7"/>
    <w:rsid w:val="00B87583"/>
    <w:rsid w:val="00B94D4C"/>
    <w:rsid w:val="00B96246"/>
    <w:rsid w:val="00BA2629"/>
    <w:rsid w:val="00BA3BC8"/>
    <w:rsid w:val="00BA52E1"/>
    <w:rsid w:val="00BA7E6D"/>
    <w:rsid w:val="00BA7EA2"/>
    <w:rsid w:val="00BB02BF"/>
    <w:rsid w:val="00BB7116"/>
    <w:rsid w:val="00BB7818"/>
    <w:rsid w:val="00BC0E1D"/>
    <w:rsid w:val="00BC62E6"/>
    <w:rsid w:val="00BC6796"/>
    <w:rsid w:val="00BD2F42"/>
    <w:rsid w:val="00BD667B"/>
    <w:rsid w:val="00BD76E6"/>
    <w:rsid w:val="00BE08DB"/>
    <w:rsid w:val="00BE54D7"/>
    <w:rsid w:val="00BE602B"/>
    <w:rsid w:val="00BE64D1"/>
    <w:rsid w:val="00BE7703"/>
    <w:rsid w:val="00BF273C"/>
    <w:rsid w:val="00BF457D"/>
    <w:rsid w:val="00BF627C"/>
    <w:rsid w:val="00C021B3"/>
    <w:rsid w:val="00C11018"/>
    <w:rsid w:val="00C1282A"/>
    <w:rsid w:val="00C16670"/>
    <w:rsid w:val="00C16D61"/>
    <w:rsid w:val="00C20A9E"/>
    <w:rsid w:val="00C21EE7"/>
    <w:rsid w:val="00C21FFD"/>
    <w:rsid w:val="00C323E7"/>
    <w:rsid w:val="00C32784"/>
    <w:rsid w:val="00C3296A"/>
    <w:rsid w:val="00C34490"/>
    <w:rsid w:val="00C366E8"/>
    <w:rsid w:val="00C466B8"/>
    <w:rsid w:val="00C50C25"/>
    <w:rsid w:val="00C5259E"/>
    <w:rsid w:val="00C52FD2"/>
    <w:rsid w:val="00C54EDC"/>
    <w:rsid w:val="00C552C4"/>
    <w:rsid w:val="00C603C6"/>
    <w:rsid w:val="00C620EB"/>
    <w:rsid w:val="00C70CE2"/>
    <w:rsid w:val="00C713BA"/>
    <w:rsid w:val="00C71B85"/>
    <w:rsid w:val="00C7263E"/>
    <w:rsid w:val="00C749CC"/>
    <w:rsid w:val="00C76B04"/>
    <w:rsid w:val="00C800C5"/>
    <w:rsid w:val="00C80B2A"/>
    <w:rsid w:val="00C82B1B"/>
    <w:rsid w:val="00C854B7"/>
    <w:rsid w:val="00C965DF"/>
    <w:rsid w:val="00CA16F2"/>
    <w:rsid w:val="00CA19A4"/>
    <w:rsid w:val="00CA3511"/>
    <w:rsid w:val="00CA6374"/>
    <w:rsid w:val="00CB0D1F"/>
    <w:rsid w:val="00CC011F"/>
    <w:rsid w:val="00CD1BEF"/>
    <w:rsid w:val="00CD1C54"/>
    <w:rsid w:val="00CD5600"/>
    <w:rsid w:val="00CD7390"/>
    <w:rsid w:val="00CD7B59"/>
    <w:rsid w:val="00CD7BFE"/>
    <w:rsid w:val="00CE0D39"/>
    <w:rsid w:val="00CE7A39"/>
    <w:rsid w:val="00CF4FD1"/>
    <w:rsid w:val="00D04884"/>
    <w:rsid w:val="00D070AF"/>
    <w:rsid w:val="00D0790B"/>
    <w:rsid w:val="00D11220"/>
    <w:rsid w:val="00D22C16"/>
    <w:rsid w:val="00D22C64"/>
    <w:rsid w:val="00D232C2"/>
    <w:rsid w:val="00D23725"/>
    <w:rsid w:val="00D2759D"/>
    <w:rsid w:val="00D31A86"/>
    <w:rsid w:val="00D32718"/>
    <w:rsid w:val="00D37714"/>
    <w:rsid w:val="00D3783A"/>
    <w:rsid w:val="00D4114F"/>
    <w:rsid w:val="00D43994"/>
    <w:rsid w:val="00D441F1"/>
    <w:rsid w:val="00D443BF"/>
    <w:rsid w:val="00D4488E"/>
    <w:rsid w:val="00D52218"/>
    <w:rsid w:val="00D526A1"/>
    <w:rsid w:val="00D526CA"/>
    <w:rsid w:val="00D52ABB"/>
    <w:rsid w:val="00D544CC"/>
    <w:rsid w:val="00D5562F"/>
    <w:rsid w:val="00D60318"/>
    <w:rsid w:val="00D64282"/>
    <w:rsid w:val="00D72B90"/>
    <w:rsid w:val="00D81DBB"/>
    <w:rsid w:val="00D82E4A"/>
    <w:rsid w:val="00D82FCF"/>
    <w:rsid w:val="00D97469"/>
    <w:rsid w:val="00DB0A54"/>
    <w:rsid w:val="00DB6A35"/>
    <w:rsid w:val="00DC1960"/>
    <w:rsid w:val="00DC4222"/>
    <w:rsid w:val="00DC4D91"/>
    <w:rsid w:val="00DC5094"/>
    <w:rsid w:val="00DC51C6"/>
    <w:rsid w:val="00DC57A3"/>
    <w:rsid w:val="00DD1D7A"/>
    <w:rsid w:val="00DD268A"/>
    <w:rsid w:val="00DD42D8"/>
    <w:rsid w:val="00DE0498"/>
    <w:rsid w:val="00DE18BA"/>
    <w:rsid w:val="00DE3083"/>
    <w:rsid w:val="00DE5062"/>
    <w:rsid w:val="00DE525A"/>
    <w:rsid w:val="00DE5405"/>
    <w:rsid w:val="00DF37CB"/>
    <w:rsid w:val="00DF74F2"/>
    <w:rsid w:val="00E0005A"/>
    <w:rsid w:val="00E007DA"/>
    <w:rsid w:val="00E16B90"/>
    <w:rsid w:val="00E17FCA"/>
    <w:rsid w:val="00E225CF"/>
    <w:rsid w:val="00E32D14"/>
    <w:rsid w:val="00E3459A"/>
    <w:rsid w:val="00E35E43"/>
    <w:rsid w:val="00E43BB0"/>
    <w:rsid w:val="00E4752E"/>
    <w:rsid w:val="00E50D10"/>
    <w:rsid w:val="00E536EC"/>
    <w:rsid w:val="00E53839"/>
    <w:rsid w:val="00E53A6A"/>
    <w:rsid w:val="00E66F9A"/>
    <w:rsid w:val="00E71CB4"/>
    <w:rsid w:val="00E8630D"/>
    <w:rsid w:val="00E87F9C"/>
    <w:rsid w:val="00E92195"/>
    <w:rsid w:val="00E94ECA"/>
    <w:rsid w:val="00E971C1"/>
    <w:rsid w:val="00EA38C6"/>
    <w:rsid w:val="00EB114D"/>
    <w:rsid w:val="00EB1F5B"/>
    <w:rsid w:val="00EB2FC1"/>
    <w:rsid w:val="00EC0598"/>
    <w:rsid w:val="00EC141E"/>
    <w:rsid w:val="00EC24AA"/>
    <w:rsid w:val="00EC4B68"/>
    <w:rsid w:val="00EC6681"/>
    <w:rsid w:val="00EE7750"/>
    <w:rsid w:val="00EF2436"/>
    <w:rsid w:val="00EF2579"/>
    <w:rsid w:val="00F066EF"/>
    <w:rsid w:val="00F13FF5"/>
    <w:rsid w:val="00F20174"/>
    <w:rsid w:val="00F30269"/>
    <w:rsid w:val="00F337E1"/>
    <w:rsid w:val="00F36C3F"/>
    <w:rsid w:val="00F42EB6"/>
    <w:rsid w:val="00F46E7D"/>
    <w:rsid w:val="00F51DA1"/>
    <w:rsid w:val="00F61BB3"/>
    <w:rsid w:val="00F66ACF"/>
    <w:rsid w:val="00F677F8"/>
    <w:rsid w:val="00F722EA"/>
    <w:rsid w:val="00F773E6"/>
    <w:rsid w:val="00F94B29"/>
    <w:rsid w:val="00F953E7"/>
    <w:rsid w:val="00F955BE"/>
    <w:rsid w:val="00FA1B2A"/>
    <w:rsid w:val="00FA48B3"/>
    <w:rsid w:val="00FA758D"/>
    <w:rsid w:val="00FC3688"/>
    <w:rsid w:val="00FC5C7F"/>
    <w:rsid w:val="00FD2E65"/>
    <w:rsid w:val="00FE225A"/>
    <w:rsid w:val="00FF09A2"/>
    <w:rsid w:val="00FF0DC3"/>
    <w:rsid w:val="00FF0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96A605-3298-4784-8703-49D7CC52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38"/>
    <w:rPr>
      <w:b/>
      <w:color w:val="000000"/>
    </w:rPr>
  </w:style>
  <w:style w:type="paragraph" w:styleId="Ttulo1">
    <w:name w:val="heading 1"/>
    <w:basedOn w:val="Normal"/>
    <w:next w:val="Normal"/>
    <w:qFormat/>
    <w:rsid w:val="007032CB"/>
    <w:pPr>
      <w:keepNext/>
      <w:jc w:val="center"/>
      <w:outlineLvl w:val="0"/>
    </w:pPr>
    <w:rPr>
      <w:rFonts w:ascii="Arial" w:hAnsi="Arial" w:cs="Arial"/>
      <w:b w:val="0"/>
      <w:bCs/>
    </w:rPr>
  </w:style>
  <w:style w:type="paragraph" w:styleId="Ttulo2">
    <w:name w:val="heading 2"/>
    <w:basedOn w:val="Normal"/>
    <w:next w:val="Normal"/>
    <w:qFormat/>
    <w:rsid w:val="00A45038"/>
    <w:pPr>
      <w:keepNext/>
      <w:spacing w:before="240" w:after="60"/>
      <w:outlineLvl w:val="1"/>
    </w:pPr>
    <w:rPr>
      <w:rFonts w:ascii="Arial" w:hAnsi="Arial" w:cs="Arial"/>
      <w:b w:val="0"/>
      <w:bCs/>
      <w:i/>
      <w:iCs/>
      <w:sz w:val="28"/>
      <w:szCs w:val="28"/>
    </w:rPr>
  </w:style>
  <w:style w:type="paragraph" w:styleId="Ttulo3">
    <w:name w:val="heading 3"/>
    <w:basedOn w:val="Normal"/>
    <w:next w:val="Normal"/>
    <w:qFormat/>
    <w:rsid w:val="007032CB"/>
    <w:pPr>
      <w:keepNext/>
      <w:jc w:val="center"/>
      <w:outlineLvl w:val="2"/>
    </w:pPr>
    <w:rPr>
      <w:rFonts w:ascii="News Gothic MT" w:hAnsi="News Gothic MT" w:cs="Arial"/>
      <w:b w:val="0"/>
      <w:bCs/>
    </w:rPr>
  </w:style>
  <w:style w:type="paragraph" w:styleId="Ttulo4">
    <w:name w:val="heading 4"/>
    <w:basedOn w:val="Normal"/>
    <w:next w:val="Normal"/>
    <w:qFormat/>
    <w:rsid w:val="0074101E"/>
    <w:pPr>
      <w:keepNext/>
      <w:jc w:val="both"/>
      <w:outlineLvl w:val="3"/>
    </w:pPr>
    <w:rPr>
      <w:rFonts w:ascii="Arial" w:hAnsi="Arial" w:cs="Arial"/>
      <w:bCs/>
      <w:color w:val="0000FF"/>
      <w:sz w:val="24"/>
      <w:szCs w:val="24"/>
    </w:rPr>
  </w:style>
  <w:style w:type="paragraph" w:styleId="Ttulo5">
    <w:name w:val="heading 5"/>
    <w:basedOn w:val="Normal"/>
    <w:next w:val="Normal"/>
    <w:qFormat/>
    <w:rsid w:val="007032CB"/>
    <w:pPr>
      <w:spacing w:before="240" w:after="60"/>
      <w:outlineLvl w:val="4"/>
    </w:pPr>
    <w:rPr>
      <w:b w:val="0"/>
      <w:bCs/>
      <w:i/>
      <w:iCs/>
      <w:sz w:val="26"/>
      <w:szCs w:val="26"/>
    </w:rPr>
  </w:style>
  <w:style w:type="paragraph" w:styleId="Ttulo6">
    <w:name w:val="heading 6"/>
    <w:basedOn w:val="Normal"/>
    <w:next w:val="Normal"/>
    <w:qFormat/>
    <w:rsid w:val="00A45038"/>
    <w:pPr>
      <w:spacing w:before="240" w:after="60"/>
      <w:outlineLvl w:val="5"/>
    </w:pPr>
    <w:rPr>
      <w:b w:val="0"/>
      <w:bCs/>
      <w:sz w:val="22"/>
      <w:szCs w:val="22"/>
    </w:rPr>
  </w:style>
  <w:style w:type="paragraph" w:styleId="Ttulo7">
    <w:name w:val="heading 7"/>
    <w:basedOn w:val="Normal"/>
    <w:next w:val="Normal"/>
    <w:qFormat/>
    <w:rsid w:val="007032CB"/>
    <w:pPr>
      <w:spacing w:before="240" w:after="60"/>
      <w:outlineLvl w:val="6"/>
    </w:pPr>
  </w:style>
  <w:style w:type="paragraph" w:styleId="Ttulo8">
    <w:name w:val="heading 8"/>
    <w:basedOn w:val="Normal"/>
    <w:next w:val="Normal"/>
    <w:qFormat/>
    <w:rsid w:val="007032CB"/>
    <w:pPr>
      <w:spacing w:before="240" w:after="60"/>
      <w:outlineLvl w:val="7"/>
    </w:pPr>
    <w:rPr>
      <w:i/>
      <w:iCs/>
    </w:rPr>
  </w:style>
  <w:style w:type="paragraph" w:styleId="Ttulo9">
    <w:name w:val="heading 9"/>
    <w:basedOn w:val="Normal"/>
    <w:next w:val="Normal"/>
    <w:qFormat/>
    <w:rsid w:val="007032C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032CB"/>
    <w:pPr>
      <w:tabs>
        <w:tab w:val="center" w:pos="4419"/>
        <w:tab w:val="right" w:pos="8838"/>
      </w:tabs>
    </w:pPr>
  </w:style>
  <w:style w:type="paragraph" w:styleId="Rodap">
    <w:name w:val="footer"/>
    <w:basedOn w:val="Normal"/>
    <w:link w:val="RodapChar"/>
    <w:uiPriority w:val="99"/>
    <w:rsid w:val="007032CB"/>
    <w:pPr>
      <w:tabs>
        <w:tab w:val="center" w:pos="4419"/>
        <w:tab w:val="right" w:pos="8838"/>
      </w:tabs>
    </w:pPr>
  </w:style>
  <w:style w:type="paragraph" w:styleId="Corpodetexto">
    <w:name w:val="Body Text"/>
    <w:basedOn w:val="Normal"/>
    <w:rsid w:val="007032CB"/>
    <w:pPr>
      <w:jc w:val="both"/>
    </w:pPr>
  </w:style>
  <w:style w:type="paragraph" w:styleId="Recuodecorpodetexto">
    <w:name w:val="Body Text Indent"/>
    <w:basedOn w:val="Normal"/>
    <w:rsid w:val="007032CB"/>
    <w:pPr>
      <w:ind w:firstLine="1800"/>
      <w:jc w:val="both"/>
    </w:pPr>
  </w:style>
  <w:style w:type="paragraph" w:styleId="Recuodecorpodetexto3">
    <w:name w:val="Body Text Indent 3"/>
    <w:basedOn w:val="Normal"/>
    <w:rsid w:val="007032CB"/>
    <w:pPr>
      <w:spacing w:after="120"/>
      <w:ind w:left="283"/>
    </w:pPr>
    <w:rPr>
      <w:sz w:val="16"/>
      <w:szCs w:val="16"/>
    </w:rPr>
  </w:style>
  <w:style w:type="character" w:customStyle="1" w:styleId="HTMLMarkup">
    <w:name w:val="HTML Markup"/>
    <w:rsid w:val="007032CB"/>
    <w:rPr>
      <w:vanish/>
      <w:color w:val="FF0000"/>
    </w:rPr>
  </w:style>
  <w:style w:type="character" w:styleId="Forte">
    <w:name w:val="Strong"/>
    <w:qFormat/>
    <w:rsid w:val="007032CB"/>
    <w:rPr>
      <w:b/>
    </w:rPr>
  </w:style>
  <w:style w:type="table" w:styleId="Tabelacomgrade">
    <w:name w:val="Table Grid"/>
    <w:basedOn w:val="Tabelanormal"/>
    <w:rsid w:val="0070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A45038"/>
    <w:pPr>
      <w:spacing w:after="120" w:line="480" w:lineRule="auto"/>
      <w:ind w:left="283"/>
    </w:pPr>
  </w:style>
  <w:style w:type="paragraph" w:styleId="Corpodetexto2">
    <w:name w:val="Body Text 2"/>
    <w:basedOn w:val="Normal"/>
    <w:rsid w:val="00A45038"/>
    <w:pPr>
      <w:spacing w:after="120" w:line="480" w:lineRule="auto"/>
    </w:pPr>
  </w:style>
  <w:style w:type="paragraph" w:styleId="Corpodetexto3">
    <w:name w:val="Body Text 3"/>
    <w:basedOn w:val="Normal"/>
    <w:rsid w:val="00A45038"/>
    <w:pPr>
      <w:spacing w:after="120"/>
    </w:pPr>
    <w:rPr>
      <w:sz w:val="16"/>
      <w:szCs w:val="16"/>
    </w:rPr>
  </w:style>
  <w:style w:type="paragraph" w:customStyle="1" w:styleId="Corpodetexto21">
    <w:name w:val="Corpo de texto 21"/>
    <w:basedOn w:val="Normal"/>
    <w:rsid w:val="00A45038"/>
    <w:pPr>
      <w:jc w:val="both"/>
    </w:pPr>
    <w:rPr>
      <w:rFonts w:ascii="Arial" w:hAnsi="Arial"/>
      <w:b w:val="0"/>
      <w:color w:val="auto"/>
      <w:sz w:val="26"/>
    </w:rPr>
  </w:style>
  <w:style w:type="paragraph" w:customStyle="1" w:styleId="Corpodetexto31">
    <w:name w:val="Corpo de texto 31"/>
    <w:basedOn w:val="Normal"/>
    <w:rsid w:val="00A45038"/>
    <w:pPr>
      <w:jc w:val="center"/>
    </w:pPr>
    <w:rPr>
      <w:rFonts w:ascii="Arial" w:hAnsi="Arial"/>
      <w:caps/>
      <w:color w:val="auto"/>
      <w:sz w:val="26"/>
    </w:rPr>
  </w:style>
  <w:style w:type="character" w:styleId="Nmerodepgina">
    <w:name w:val="page number"/>
    <w:basedOn w:val="Fontepargpadro"/>
    <w:rsid w:val="0074101E"/>
  </w:style>
  <w:style w:type="paragraph" w:styleId="Textodebalo">
    <w:name w:val="Balloon Text"/>
    <w:basedOn w:val="Normal"/>
    <w:link w:val="TextodebaloChar"/>
    <w:rsid w:val="0074101E"/>
    <w:rPr>
      <w:rFonts w:ascii="Tahoma" w:hAnsi="Tahoma" w:cs="Tahoma"/>
      <w:b w:val="0"/>
      <w:color w:val="auto"/>
      <w:sz w:val="16"/>
      <w:szCs w:val="16"/>
    </w:rPr>
  </w:style>
  <w:style w:type="character" w:customStyle="1" w:styleId="TextodebaloChar">
    <w:name w:val="Texto de balão Char"/>
    <w:link w:val="Textodebalo"/>
    <w:rsid w:val="0074101E"/>
    <w:rPr>
      <w:rFonts w:ascii="Tahoma" w:hAnsi="Tahoma" w:cs="Tahoma"/>
      <w:sz w:val="16"/>
      <w:szCs w:val="16"/>
      <w:lang w:val="pt-BR" w:eastAsia="pt-BR" w:bidi="ar-SA"/>
    </w:rPr>
  </w:style>
  <w:style w:type="paragraph" w:styleId="NormalWeb">
    <w:name w:val="Normal (Web)"/>
    <w:basedOn w:val="Normal"/>
    <w:rsid w:val="0074101E"/>
    <w:pPr>
      <w:spacing w:before="100" w:beforeAutospacing="1" w:after="100" w:afterAutospacing="1"/>
    </w:pPr>
    <w:rPr>
      <w:b w:val="0"/>
      <w:color w:val="auto"/>
      <w:sz w:val="24"/>
      <w:szCs w:val="24"/>
    </w:rPr>
  </w:style>
  <w:style w:type="paragraph" w:styleId="Ttulo">
    <w:name w:val="Title"/>
    <w:basedOn w:val="Normal"/>
    <w:qFormat/>
    <w:rsid w:val="002B038F"/>
    <w:pPr>
      <w:jc w:val="center"/>
    </w:pPr>
    <w:rPr>
      <w:bCs/>
      <w:color w:val="auto"/>
      <w:sz w:val="28"/>
      <w:szCs w:val="24"/>
    </w:rPr>
  </w:style>
  <w:style w:type="character" w:customStyle="1" w:styleId="data1">
    <w:name w:val="data1"/>
    <w:rsid w:val="009166AC"/>
    <w:rPr>
      <w:color w:val="DA251C"/>
      <w:sz w:val="15"/>
      <w:szCs w:val="15"/>
    </w:rPr>
  </w:style>
  <w:style w:type="paragraph" w:customStyle="1" w:styleId="Estilo">
    <w:name w:val="Estilo"/>
    <w:rsid w:val="00A16EEE"/>
    <w:pPr>
      <w:widowControl w:val="0"/>
      <w:autoSpaceDE w:val="0"/>
      <w:autoSpaceDN w:val="0"/>
      <w:adjustRightInd w:val="0"/>
    </w:pPr>
    <w:rPr>
      <w:rFonts w:ascii="Arial" w:hAnsi="Arial" w:cs="Arial"/>
      <w:sz w:val="24"/>
      <w:szCs w:val="24"/>
    </w:rPr>
  </w:style>
  <w:style w:type="character" w:customStyle="1" w:styleId="CabealhoChar">
    <w:name w:val="Cabeçalho Char"/>
    <w:basedOn w:val="Fontepargpadro"/>
    <w:link w:val="Cabealho"/>
    <w:uiPriority w:val="99"/>
    <w:rsid w:val="00842E0D"/>
    <w:rPr>
      <w:b/>
      <w:color w:val="000000"/>
    </w:rPr>
  </w:style>
  <w:style w:type="character" w:customStyle="1" w:styleId="RodapChar">
    <w:name w:val="Rodapé Char"/>
    <w:basedOn w:val="Fontepargpadro"/>
    <w:link w:val="Rodap"/>
    <w:uiPriority w:val="99"/>
    <w:rsid w:val="00842E0D"/>
    <w:rPr>
      <w:b/>
      <w:color w:val="000000"/>
    </w:rPr>
  </w:style>
  <w:style w:type="paragraph" w:styleId="PargrafodaLista">
    <w:name w:val="List Paragraph"/>
    <w:basedOn w:val="Normal"/>
    <w:uiPriority w:val="34"/>
    <w:qFormat/>
    <w:rsid w:val="0058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9541">
      <w:bodyDiv w:val="1"/>
      <w:marLeft w:val="0"/>
      <w:marRight w:val="0"/>
      <w:marTop w:val="0"/>
      <w:marBottom w:val="0"/>
      <w:divBdr>
        <w:top w:val="none" w:sz="0" w:space="0" w:color="auto"/>
        <w:left w:val="none" w:sz="0" w:space="0" w:color="auto"/>
        <w:bottom w:val="none" w:sz="0" w:space="0" w:color="auto"/>
        <w:right w:val="none" w:sz="0" w:space="0" w:color="auto"/>
      </w:divBdr>
    </w:div>
    <w:div w:id="407075837">
      <w:bodyDiv w:val="1"/>
      <w:marLeft w:val="0"/>
      <w:marRight w:val="0"/>
      <w:marTop w:val="0"/>
      <w:marBottom w:val="0"/>
      <w:divBdr>
        <w:top w:val="none" w:sz="0" w:space="0" w:color="auto"/>
        <w:left w:val="none" w:sz="0" w:space="0" w:color="auto"/>
        <w:bottom w:val="none" w:sz="0" w:space="0" w:color="auto"/>
        <w:right w:val="none" w:sz="0" w:space="0" w:color="auto"/>
      </w:divBdr>
    </w:div>
    <w:div w:id="1068842702">
      <w:bodyDiv w:val="1"/>
      <w:marLeft w:val="0"/>
      <w:marRight w:val="0"/>
      <w:marTop w:val="0"/>
      <w:marBottom w:val="0"/>
      <w:divBdr>
        <w:top w:val="none" w:sz="0" w:space="0" w:color="auto"/>
        <w:left w:val="none" w:sz="0" w:space="0" w:color="auto"/>
        <w:bottom w:val="none" w:sz="0" w:space="0" w:color="auto"/>
        <w:right w:val="none" w:sz="0" w:space="0" w:color="auto"/>
      </w:divBdr>
    </w:div>
    <w:div w:id="1072846313">
      <w:bodyDiv w:val="1"/>
      <w:marLeft w:val="0"/>
      <w:marRight w:val="0"/>
      <w:marTop w:val="0"/>
      <w:marBottom w:val="0"/>
      <w:divBdr>
        <w:top w:val="none" w:sz="0" w:space="0" w:color="auto"/>
        <w:left w:val="none" w:sz="0" w:space="0" w:color="auto"/>
        <w:bottom w:val="none" w:sz="0" w:space="0" w:color="auto"/>
        <w:right w:val="none" w:sz="0" w:space="0" w:color="auto"/>
      </w:divBdr>
    </w:div>
    <w:div w:id="1703164313">
      <w:bodyDiv w:val="1"/>
      <w:marLeft w:val="0"/>
      <w:marRight w:val="0"/>
      <w:marTop w:val="0"/>
      <w:marBottom w:val="0"/>
      <w:divBdr>
        <w:top w:val="none" w:sz="0" w:space="0" w:color="auto"/>
        <w:left w:val="none" w:sz="0" w:space="0" w:color="auto"/>
        <w:bottom w:val="none" w:sz="0" w:space="0" w:color="auto"/>
        <w:right w:val="none" w:sz="0" w:space="0" w:color="auto"/>
      </w:divBdr>
    </w:div>
    <w:div w:id="17896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11AC-1656-4A65-830F-3CD1DE28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RESOLUÇÃO Nº 10/2008</vt:lpstr>
    </vt:vector>
  </TitlesOfParts>
  <Company>Camâra Municipal de Bayeux-PB</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Nº 10/2008</dc:title>
  <dc:creator>Secretária Legislativa</dc:creator>
  <cp:lastModifiedBy>Usuário do Windows</cp:lastModifiedBy>
  <cp:revision>4</cp:revision>
  <cp:lastPrinted>2025-04-22T20:53:00Z</cp:lastPrinted>
  <dcterms:created xsi:type="dcterms:W3CDTF">2025-09-11T20:19:00Z</dcterms:created>
  <dcterms:modified xsi:type="dcterms:W3CDTF">2025-09-11T21:17:00Z</dcterms:modified>
</cp:coreProperties>
</file>