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6C354" w14:textId="76E50F4B" w:rsidR="00D10A39" w:rsidRPr="007F58CC" w:rsidRDefault="004642B4" w:rsidP="00D10A39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000000" w:themeColor="text1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281ADC">
        <w:rPr>
          <w:rFonts w:eastAsia="Meiryo"/>
          <w:bCs/>
          <w:color w:val="auto"/>
          <w:sz w:val="24"/>
          <w:szCs w:val="24"/>
        </w:rPr>
        <w:t xml:space="preserve"> </w:t>
      </w:r>
      <w:r w:rsidR="00B54D2B" w:rsidRPr="00281ADC">
        <w:rPr>
          <w:rFonts w:eastAsia="Meiryo"/>
          <w:bCs/>
          <w:color w:val="auto"/>
          <w:sz w:val="24"/>
          <w:szCs w:val="24"/>
        </w:rPr>
        <w:t>(A)</w:t>
      </w:r>
      <w:r w:rsidRPr="00281ADC">
        <w:rPr>
          <w:rFonts w:eastAsia="Meiryo"/>
          <w:bCs/>
          <w:color w:val="auto"/>
          <w:sz w:val="24"/>
          <w:szCs w:val="24"/>
        </w:rPr>
        <w:t xml:space="preserve"> </w:t>
      </w:r>
      <w:r w:rsidR="005501BC" w:rsidRPr="0057720C">
        <w:rPr>
          <w:rFonts w:eastAsia="Meiryo"/>
          <w:bCs/>
          <w:color w:val="auto"/>
          <w:sz w:val="24"/>
          <w:szCs w:val="24"/>
        </w:rPr>
        <w:t>VEREADOR</w:t>
      </w:r>
      <w:r w:rsidR="005501BC" w:rsidRPr="00281ADC">
        <w:rPr>
          <w:rFonts w:eastAsia="Meiryo"/>
          <w:bCs/>
          <w:color w:val="auto"/>
          <w:sz w:val="24"/>
          <w:szCs w:val="24"/>
        </w:rPr>
        <w:t xml:space="preserve"> (</w:t>
      </w:r>
      <w:r w:rsidRPr="00281ADC">
        <w:rPr>
          <w:rFonts w:eastAsia="Meiryo"/>
          <w:bCs/>
          <w:color w:val="auto"/>
          <w:sz w:val="24"/>
          <w:szCs w:val="24"/>
        </w:rPr>
        <w:t>A):</w:t>
      </w:r>
      <w:r w:rsidR="005010A3">
        <w:rPr>
          <w:rFonts w:eastAsia="Meiryo"/>
          <w:bCs/>
          <w:color w:val="auto"/>
          <w:sz w:val="24"/>
          <w:szCs w:val="24"/>
        </w:rPr>
        <w:t xml:space="preserve"> </w:t>
      </w:r>
      <w:r w:rsidR="00E11BCA">
        <w:rPr>
          <w:rFonts w:eastAsia="Meiryo"/>
          <w:bCs/>
          <w:color w:val="auto"/>
          <w:sz w:val="24"/>
          <w:szCs w:val="24"/>
        </w:rPr>
        <w:t xml:space="preserve"> </w:t>
      </w:r>
      <w:r w:rsidR="00281ADC" w:rsidRPr="00281ADC">
        <w:rPr>
          <w:rFonts w:eastAsia="Malgun Gothic"/>
          <w:i/>
          <w:color w:val="auto"/>
          <w:sz w:val="24"/>
          <w:szCs w:val="24"/>
          <w:lang w:val="pt-PT"/>
        </w:rPr>
        <w:t xml:space="preserve">Maria Anunciada Vicente Barbosa </w:t>
      </w:r>
      <w:r w:rsidRPr="00281ADC">
        <w:rPr>
          <w:rFonts w:eastAsia="Malgun Gothic"/>
          <w:color w:val="auto"/>
          <w:sz w:val="24"/>
          <w:szCs w:val="24"/>
          <w:lang w:val="pt-PT"/>
        </w:rPr>
        <w:t xml:space="preserve">– </w:t>
      </w:r>
      <w:r w:rsidR="00D10A39">
        <w:rPr>
          <w:rFonts w:eastAsia="Malgun Gothic"/>
          <w:color w:val="auto"/>
          <w:sz w:val="24"/>
          <w:szCs w:val="24"/>
          <w:lang w:val="pt-PT"/>
        </w:rPr>
        <w:t xml:space="preserve">  </w:t>
      </w:r>
      <w:r w:rsidR="00D10A39" w:rsidRPr="007F58CC">
        <w:rPr>
          <w:rFonts w:eastAsia="Malgun Gothic"/>
          <w:color w:val="000000" w:themeColor="text1"/>
          <w:sz w:val="24"/>
          <w:szCs w:val="24"/>
          <w:lang w:val="pt-PT"/>
        </w:rPr>
        <w:t>(Pastora Anunciada) – (Psb)</w:t>
      </w:r>
      <w:r w:rsidR="00D10A39" w:rsidRPr="007F58CC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1705009C" w14:textId="6DC26A18" w:rsidR="004642B4" w:rsidRPr="00281ADC" w:rsidRDefault="00D10A39" w:rsidP="00D10A39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281ADC">
        <w:rPr>
          <w:rFonts w:eastAsia="Malgun Gothic"/>
          <w:color w:val="auto"/>
          <w:sz w:val="24"/>
          <w:szCs w:val="24"/>
          <w:lang w:val="pt-PT"/>
        </w:rPr>
        <w:t xml:space="preserve"> </w:t>
      </w:r>
    </w:p>
    <w:p w14:paraId="35F51772" w14:textId="77777777" w:rsidR="004642B4" w:rsidRPr="00281AD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D10A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37FAA826" w:rsidR="004642B4" w:rsidRDefault="005501BC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544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281ADC">
        <w:rPr>
          <w:rFonts w:eastAsia="Meiryo"/>
          <w:bCs/>
          <w:color w:val="auto"/>
          <w:sz w:val="24"/>
          <w:szCs w:val="24"/>
        </w:rPr>
        <w:t>REQUEIRO</w:t>
      </w:r>
      <w:r>
        <w:rPr>
          <w:rFonts w:eastAsia="Meiryo"/>
          <w:bCs/>
          <w:color w:val="auto"/>
          <w:sz w:val="24"/>
          <w:szCs w:val="24"/>
        </w:rPr>
        <w:t xml:space="preserve"> </w:t>
      </w:r>
      <w:r w:rsidR="00281ADC">
        <w:rPr>
          <w:rFonts w:eastAsia="Meiryo"/>
          <w:bCs/>
          <w:color w:val="auto"/>
          <w:sz w:val="24"/>
          <w:szCs w:val="24"/>
        </w:rPr>
        <w:t>A COLOCAÇÃO DE CONTÊINER DE LIXO DE 1000 LITROS.</w:t>
      </w:r>
    </w:p>
    <w:p w14:paraId="13752F58" w14:textId="77777777" w:rsidR="00281ADC" w:rsidRPr="0057720C" w:rsidRDefault="00281ADC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544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088513EA" w14:textId="57055BDC" w:rsidR="005501BC" w:rsidRPr="005501BC" w:rsidRDefault="004642B4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</w:t>
      </w:r>
      <w:r w:rsidRPr="005501BC">
        <w:rPr>
          <w:rFonts w:eastAsia="Meiryo"/>
          <w:b w:val="0"/>
          <w:bCs/>
          <w:color w:val="auto"/>
          <w:sz w:val="24"/>
          <w:szCs w:val="24"/>
        </w:rPr>
        <w:t>inciso 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="005501BC"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5501BC">
        <w:rPr>
          <w:rFonts w:eastAsia="Meiryo"/>
          <w:bCs/>
          <w:color w:val="auto"/>
          <w:sz w:val="24"/>
          <w:szCs w:val="24"/>
        </w:rPr>
        <w:t>Sr. Jefferson Kita</w:t>
      </w:r>
      <w:r w:rsidRPr="0057720C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 Secretário Municipal de</w:t>
      </w:r>
      <w:r w:rsidR="005501BC">
        <w:rPr>
          <w:rFonts w:eastAsia="Meiryo"/>
          <w:b w:val="0"/>
          <w:bCs/>
          <w:color w:val="auto"/>
          <w:sz w:val="24"/>
          <w:szCs w:val="24"/>
        </w:rPr>
        <w:t xml:space="preserve"> Infraestrutura</w:t>
      </w:r>
      <w:bookmarkStart w:id="0" w:name="_GoBack"/>
      <w:bookmarkEnd w:id="0"/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B54D2B" w:rsidRPr="0057720C">
        <w:rPr>
          <w:rFonts w:eastAsia="Meiryo"/>
          <w:b w:val="0"/>
          <w:bCs/>
          <w:color w:val="auto"/>
          <w:sz w:val="24"/>
          <w:szCs w:val="24"/>
        </w:rPr>
        <w:t>para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5501BC">
        <w:rPr>
          <w:rFonts w:eastAsia="Meiryo"/>
          <w:b w:val="0"/>
          <w:bCs/>
          <w:color w:val="auto"/>
          <w:sz w:val="24"/>
          <w:szCs w:val="24"/>
        </w:rPr>
        <w:t xml:space="preserve">que </w:t>
      </w:r>
      <w:r w:rsidR="005501BC" w:rsidRPr="005501BC">
        <w:rPr>
          <w:rFonts w:eastAsia="Meiryo"/>
          <w:b w:val="0"/>
          <w:bCs/>
          <w:color w:val="auto"/>
          <w:sz w:val="24"/>
          <w:szCs w:val="24"/>
        </w:rPr>
        <w:t xml:space="preserve">seja </w:t>
      </w:r>
      <w:proofErr w:type="gramStart"/>
      <w:r w:rsidR="001F3DF0">
        <w:rPr>
          <w:rFonts w:eastAsia="Meiryo"/>
          <w:b w:val="0"/>
          <w:bCs/>
          <w:color w:val="auto"/>
          <w:sz w:val="24"/>
          <w:szCs w:val="24"/>
        </w:rPr>
        <w:t>viabilizado</w:t>
      </w:r>
      <w:proofErr w:type="gramEnd"/>
      <w:r w:rsidR="001F3DF0">
        <w:rPr>
          <w:rFonts w:eastAsia="Meiryo"/>
          <w:b w:val="0"/>
          <w:bCs/>
          <w:color w:val="auto"/>
          <w:sz w:val="24"/>
          <w:szCs w:val="24"/>
        </w:rPr>
        <w:t xml:space="preserve"> a instalação de </w:t>
      </w:r>
      <w:r w:rsidR="005501BC" w:rsidRPr="005501BC">
        <w:rPr>
          <w:rFonts w:eastAsia="Meiryo"/>
          <w:b w:val="0"/>
          <w:bCs/>
          <w:color w:val="auto"/>
          <w:sz w:val="24"/>
          <w:szCs w:val="24"/>
        </w:rPr>
        <w:t>containers de lixo de 1</w:t>
      </w:r>
      <w:r w:rsidR="00A328D6">
        <w:rPr>
          <w:rFonts w:eastAsia="Meiryo"/>
          <w:b w:val="0"/>
          <w:bCs/>
          <w:color w:val="auto"/>
          <w:sz w:val="24"/>
          <w:szCs w:val="24"/>
        </w:rPr>
        <w:t>000 litros nos seguintes pontos:</w:t>
      </w:r>
      <w:r w:rsidR="005501BC" w:rsidRPr="005501BC">
        <w:rPr>
          <w:rFonts w:eastAsia="Meiryo"/>
          <w:b w:val="0"/>
          <w:bCs/>
          <w:color w:val="auto"/>
          <w:sz w:val="24"/>
          <w:szCs w:val="24"/>
        </w:rPr>
        <w:t xml:space="preserve"> Porto do Baralho 2 coletores, Porto da Oficina 2 coletores, Porto do Moinho 2 coletores</w:t>
      </w:r>
      <w:r w:rsidR="005501BC">
        <w:rPr>
          <w:rFonts w:eastAsia="Meiryo"/>
          <w:b w:val="0"/>
          <w:bCs/>
          <w:color w:val="auto"/>
          <w:sz w:val="24"/>
          <w:szCs w:val="24"/>
        </w:rPr>
        <w:t>, Porto do São Lourenço 2 coletores.</w:t>
      </w:r>
    </w:p>
    <w:p w14:paraId="74599B4C" w14:textId="77777777" w:rsidR="005501BC" w:rsidRPr="005501BC" w:rsidRDefault="005501BC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FF0000"/>
          <w:sz w:val="24"/>
          <w:szCs w:val="24"/>
        </w:rPr>
      </w:pPr>
    </w:p>
    <w:p w14:paraId="35F16500" w14:textId="77777777" w:rsidR="005501BC" w:rsidRPr="005501BC" w:rsidRDefault="005501BC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FF0000"/>
          <w:sz w:val="24"/>
          <w:szCs w:val="24"/>
        </w:rPr>
      </w:pPr>
    </w:p>
    <w:p w14:paraId="68E6F36A" w14:textId="77777777" w:rsidR="005501BC" w:rsidRPr="005501BC" w:rsidRDefault="005501BC" w:rsidP="005501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FF0000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BC137A7" w:rsidR="00B54D2B" w:rsidRPr="00AC0905" w:rsidRDefault="00AC0905" w:rsidP="00AC09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ab/>
      </w:r>
      <w:r>
        <w:rPr>
          <w:rFonts w:eastAsia="Meiryo"/>
          <w:b w:val="0"/>
          <w:color w:val="000000" w:themeColor="text1"/>
          <w:sz w:val="24"/>
          <w:szCs w:val="24"/>
        </w:rPr>
        <w:tab/>
      </w:r>
      <w:r>
        <w:rPr>
          <w:rFonts w:eastAsia="Meiryo"/>
          <w:b w:val="0"/>
          <w:color w:val="000000" w:themeColor="text1"/>
          <w:sz w:val="24"/>
          <w:szCs w:val="24"/>
        </w:rPr>
        <w:tab/>
      </w:r>
      <w:r w:rsidRPr="00AC0905">
        <w:rPr>
          <w:rFonts w:eastAsia="Meiryo"/>
          <w:b w:val="0"/>
          <w:color w:val="000000" w:themeColor="text1"/>
          <w:sz w:val="24"/>
          <w:szCs w:val="24"/>
        </w:rPr>
        <w:t>A presente solicitação se faz necessária em razão do acúmulo de resíduos e da ausência de local adequado para o descarte de lixo, o que tem causado transtornos aos moradores, mau cheiro e proliferação de insetos e animais.</w:t>
      </w:r>
    </w:p>
    <w:p w14:paraId="13A24D7C" w14:textId="3704E1EF" w:rsidR="00AC0905" w:rsidRPr="00AC0905" w:rsidRDefault="00AC0905" w:rsidP="00AC09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ab/>
      </w:r>
      <w:r>
        <w:rPr>
          <w:rFonts w:eastAsia="Meiryo"/>
          <w:b w:val="0"/>
          <w:color w:val="000000" w:themeColor="text1"/>
          <w:sz w:val="24"/>
          <w:szCs w:val="24"/>
        </w:rPr>
        <w:tab/>
      </w:r>
      <w:r>
        <w:rPr>
          <w:rFonts w:eastAsia="Meiryo"/>
          <w:b w:val="0"/>
          <w:color w:val="000000" w:themeColor="text1"/>
          <w:sz w:val="24"/>
          <w:szCs w:val="24"/>
        </w:rPr>
        <w:tab/>
      </w:r>
      <w:r w:rsidRPr="00AC0905">
        <w:rPr>
          <w:rFonts w:eastAsia="Meiryo"/>
          <w:b w:val="0"/>
          <w:color w:val="000000" w:themeColor="text1"/>
          <w:sz w:val="24"/>
          <w:szCs w:val="24"/>
        </w:rPr>
        <w:t>A instalação do referido containers contribuirá para melhorar as condições de limpeza, organização e saúde pública na referida localidade.</w:t>
      </w:r>
    </w:p>
    <w:p w14:paraId="2B6A4E5C" w14:textId="77777777" w:rsidR="004642B4" w:rsidRPr="0057720C" w:rsidRDefault="004642B4" w:rsidP="00AC09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AC0905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61E51279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328D6" w:rsidRPr="00A328D6">
        <w:rPr>
          <w:rFonts w:eastAsia="Meiryo"/>
          <w:b w:val="0"/>
          <w:bCs/>
          <w:color w:val="000000" w:themeColor="text1"/>
          <w:sz w:val="24"/>
          <w:szCs w:val="24"/>
        </w:rPr>
        <w:t xml:space="preserve">11 </w:t>
      </w:r>
      <w:r w:rsidR="00A328D6">
        <w:rPr>
          <w:rFonts w:eastAsia="Meiryo"/>
          <w:b w:val="0"/>
          <w:bCs/>
          <w:color w:val="auto"/>
          <w:sz w:val="24"/>
          <w:szCs w:val="24"/>
        </w:rPr>
        <w:t>de novembro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de 2025.</w:t>
      </w:r>
    </w:p>
    <w:p w14:paraId="3873C074" w14:textId="08112A48" w:rsidR="004642B4" w:rsidRPr="0057720C" w:rsidRDefault="00A328D6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A328D6">
        <w:rPr>
          <w:rFonts w:eastAsia="Meiryo"/>
          <w:b w:val="0"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3FD46" wp14:editId="4AB08D20">
                <wp:simplePos x="0" y="0"/>
                <wp:positionH relativeFrom="column">
                  <wp:posOffset>1644015</wp:posOffset>
                </wp:positionH>
                <wp:positionV relativeFrom="paragraph">
                  <wp:posOffset>100330</wp:posOffset>
                </wp:positionV>
                <wp:extent cx="2076450" cy="78105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FF861" w14:textId="000BBBA0" w:rsidR="00A328D6" w:rsidRDefault="00A328D6" w:rsidP="00A328D6">
                            <w:pPr>
                              <w:jc w:val="center"/>
                            </w:pPr>
                            <w:r>
                              <w:rPr>
                                <w:rFonts w:eastAsia="Meiryo"/>
                                <w:b w:val="0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29982E" wp14:editId="1FBFF940">
                                  <wp:extent cx="1276350" cy="1007644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147" cy="101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9.45pt;margin-top:7.9pt;width:163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">
                <v:stroke opacity="0"/>
                <v:textbox>
                  <w:txbxContent>
                    <w:p w14:paraId="6DCFF861" w14:textId="000BBBA0" w:rsidR="00A328D6" w:rsidRDefault="00A328D6" w:rsidP="00A328D6">
                      <w:pPr>
                        <w:jc w:val="center"/>
                      </w:pPr>
                      <w:r>
                        <w:rPr>
                          <w:rFonts w:eastAsia="Meiryo"/>
                          <w:b w:val="0"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5D29982E" wp14:editId="1FBFF940">
                            <wp:extent cx="1276350" cy="1007644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147" cy="101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12F1EF" w14:textId="57D0CB15" w:rsidR="00A328D6" w:rsidRDefault="00A328D6" w:rsidP="00A328D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2C028772" w14:textId="77777777" w:rsidR="00A328D6" w:rsidRPr="0057720C" w:rsidRDefault="00A328D6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56F44BC2" w:rsidR="004642B4" w:rsidRPr="00AC0905" w:rsidRDefault="00AC0905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AC0905">
        <w:rPr>
          <w:rFonts w:eastAsia="Meiryo"/>
          <w:b w:val="0"/>
          <w:bCs/>
          <w:noProof/>
          <w:color w:val="auto"/>
          <w:sz w:val="24"/>
          <w:szCs w:val="24"/>
        </w:rPr>
        <w:t>Maria Anunciada Vicente Barbosa</w:t>
      </w:r>
    </w:p>
    <w:p w14:paraId="1BFE8534" w14:textId="732B72F8" w:rsidR="009F323A" w:rsidRPr="00AC0905" w:rsidRDefault="004642B4" w:rsidP="00786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AC0905">
        <w:rPr>
          <w:rFonts w:eastAsia="Meiryo"/>
          <w:b w:val="0"/>
          <w:bCs/>
          <w:noProof/>
          <w:color w:val="auto"/>
          <w:szCs w:val="24"/>
        </w:rPr>
        <w:t>Vereador(a) -</w:t>
      </w:r>
      <w:r w:rsidR="00AC0905" w:rsidRPr="00AC0905">
        <w:rPr>
          <w:rFonts w:eastAsia="Meiryo"/>
          <w:b w:val="0"/>
          <w:bCs/>
          <w:noProof/>
          <w:color w:val="auto"/>
          <w:szCs w:val="24"/>
        </w:rPr>
        <w:t xml:space="preserve"> (PSB</w:t>
      </w:r>
      <w:r w:rsidRPr="00AC0905">
        <w:rPr>
          <w:rFonts w:eastAsia="Meiryo"/>
          <w:b w:val="0"/>
          <w:bCs/>
          <w:noProof/>
          <w:color w:val="auto"/>
          <w:szCs w:val="24"/>
        </w:rPr>
        <w:t>)</w:t>
      </w:r>
    </w:p>
    <w:sectPr w:rsidR="009F323A" w:rsidRPr="00AC0905" w:rsidSect="00CF2354">
      <w:headerReference w:type="default" r:id="rId12"/>
      <w:headerReference w:type="first" r:id="rId13"/>
      <w:footerReference w:type="first" r:id="rId14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EB9A2" w14:textId="77777777" w:rsidR="00445E13" w:rsidRDefault="00445E13" w:rsidP="00773388">
      <w:r>
        <w:separator/>
      </w:r>
    </w:p>
  </w:endnote>
  <w:endnote w:type="continuationSeparator" w:id="0">
    <w:p w14:paraId="03B2CA1B" w14:textId="77777777" w:rsidR="00445E13" w:rsidRDefault="00445E1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1F3DF0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1F3DF0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90851" w14:textId="77777777" w:rsidR="00445E13" w:rsidRDefault="00445E13" w:rsidP="00773388">
      <w:r>
        <w:separator/>
      </w:r>
    </w:p>
  </w:footnote>
  <w:footnote w:type="continuationSeparator" w:id="0">
    <w:p w14:paraId="6A553265" w14:textId="77777777" w:rsidR="00445E13" w:rsidRDefault="00445E1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1F3DF0"/>
    <w:rsid w:val="00281ADC"/>
    <w:rsid w:val="0029043C"/>
    <w:rsid w:val="002F6CBA"/>
    <w:rsid w:val="00385619"/>
    <w:rsid w:val="003E5FC8"/>
    <w:rsid w:val="003F3E0F"/>
    <w:rsid w:val="00445E13"/>
    <w:rsid w:val="004642B4"/>
    <w:rsid w:val="004B6F0D"/>
    <w:rsid w:val="005010A3"/>
    <w:rsid w:val="005501BC"/>
    <w:rsid w:val="00560F6D"/>
    <w:rsid w:val="0057720C"/>
    <w:rsid w:val="006E2917"/>
    <w:rsid w:val="006E696E"/>
    <w:rsid w:val="00773388"/>
    <w:rsid w:val="00786DC2"/>
    <w:rsid w:val="008569ED"/>
    <w:rsid w:val="009F323A"/>
    <w:rsid w:val="00A328D6"/>
    <w:rsid w:val="00A512F1"/>
    <w:rsid w:val="00AC0905"/>
    <w:rsid w:val="00AE761F"/>
    <w:rsid w:val="00AE7E42"/>
    <w:rsid w:val="00B37484"/>
    <w:rsid w:val="00B513F9"/>
    <w:rsid w:val="00B54D2B"/>
    <w:rsid w:val="00BB0741"/>
    <w:rsid w:val="00BF3F21"/>
    <w:rsid w:val="00C854BF"/>
    <w:rsid w:val="00CF2354"/>
    <w:rsid w:val="00D03B12"/>
    <w:rsid w:val="00D04870"/>
    <w:rsid w:val="00D10A39"/>
    <w:rsid w:val="00E03970"/>
    <w:rsid w:val="00E11BCA"/>
    <w:rsid w:val="00E4626A"/>
    <w:rsid w:val="00E95AFC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28D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D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28D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D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2F46F-7B63-408A-9DF1-0F21DBDF7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9</cp:revision>
  <dcterms:created xsi:type="dcterms:W3CDTF">2025-11-03T18:04:00Z</dcterms:created>
  <dcterms:modified xsi:type="dcterms:W3CDTF">2025-11-10T03:33:00Z</dcterms:modified>
</cp:coreProperties>
</file>