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E9218" w14:textId="696F5417" w:rsidR="00681396" w:rsidRPr="00CB3403" w:rsidRDefault="00681396" w:rsidP="00681396">
      <w:pPr>
        <w:spacing w:line="360" w:lineRule="auto"/>
        <w:rPr>
          <w:rFonts w:ascii="Garamond" w:eastAsia="Calibri" w:hAnsi="Garamond" w:cs="Times New Roman"/>
          <w:b/>
          <w:kern w:val="0"/>
          <w14:ligatures w14:val="none"/>
        </w:rPr>
      </w:pPr>
      <w:r w:rsidRPr="00CB3403">
        <w:rPr>
          <w:rFonts w:ascii="Garamond" w:eastAsia="Calibri" w:hAnsi="Garamond" w:cs="Times New Roman"/>
          <w:b/>
          <w:kern w:val="0"/>
          <w14:ligatures w14:val="none"/>
        </w:rPr>
        <w:t xml:space="preserve">INDICAÇÃO N.º </w:t>
      </w:r>
      <w:r w:rsidR="007D0797">
        <w:rPr>
          <w:rFonts w:ascii="Garamond" w:eastAsia="Calibri" w:hAnsi="Garamond" w:cs="Times New Roman"/>
          <w:b/>
          <w:kern w:val="0"/>
          <w14:ligatures w14:val="none"/>
        </w:rPr>
        <w:t>____</w:t>
      </w:r>
      <w:r w:rsidRPr="00CB3403">
        <w:rPr>
          <w:rFonts w:ascii="Garamond" w:eastAsia="Calibri" w:hAnsi="Garamond" w:cs="Times New Roman"/>
          <w:b/>
          <w:kern w:val="0"/>
          <w14:ligatures w14:val="none"/>
        </w:rPr>
        <w:t>/2025</w:t>
      </w:r>
    </w:p>
    <w:p w14:paraId="1427535A" w14:textId="77777777" w:rsidR="00681396" w:rsidRPr="00CB3403" w:rsidRDefault="00681396" w:rsidP="00681396">
      <w:pPr>
        <w:spacing w:line="360" w:lineRule="auto"/>
        <w:rPr>
          <w:rFonts w:ascii="Garamond" w:eastAsia="Calibri" w:hAnsi="Garamond" w:cs="Times New Roman"/>
          <w:kern w:val="0"/>
          <w14:ligatures w14:val="none"/>
        </w:rPr>
      </w:pPr>
      <w:r w:rsidRPr="00CB3403">
        <w:rPr>
          <w:rFonts w:ascii="Garamond" w:eastAsia="Calibri" w:hAnsi="Garamond" w:cs="Times New Roman"/>
          <w:kern w:val="0"/>
          <w14:ligatures w14:val="none"/>
        </w:rPr>
        <w:t>(Do Vereador Adriano Martins)</w:t>
      </w:r>
    </w:p>
    <w:p w14:paraId="43B552C0" w14:textId="77777777" w:rsidR="00681396" w:rsidRPr="00CB3403" w:rsidRDefault="00681396" w:rsidP="00681396">
      <w:pPr>
        <w:spacing w:line="360" w:lineRule="auto"/>
        <w:ind w:left="3969"/>
        <w:jc w:val="both"/>
        <w:rPr>
          <w:rFonts w:ascii="Garamond" w:eastAsia="Calibri" w:hAnsi="Garamond" w:cs="Times New Roman"/>
          <w:b/>
          <w:kern w:val="0"/>
          <w14:ligatures w14:val="none"/>
        </w:rPr>
      </w:pPr>
    </w:p>
    <w:p w14:paraId="1E346C4A" w14:textId="2941E702" w:rsidR="00681396" w:rsidRPr="00CB3403" w:rsidRDefault="00681396" w:rsidP="00681396">
      <w:pPr>
        <w:spacing w:line="360" w:lineRule="auto"/>
        <w:ind w:left="2835"/>
        <w:jc w:val="both"/>
        <w:rPr>
          <w:rFonts w:ascii="Garamond" w:eastAsia="Calibri" w:hAnsi="Garamond" w:cs="Arial"/>
          <w:b/>
          <w:bCs/>
          <w:kern w:val="0"/>
          <w:shd w:val="clear" w:color="auto" w:fill="FFFFFF"/>
          <w14:ligatures w14:val="none"/>
        </w:rPr>
      </w:pPr>
      <w:bookmarkStart w:id="0" w:name="_Hlk40786466"/>
      <w:r w:rsidRPr="00CB3403">
        <w:rPr>
          <w:rFonts w:ascii="Garamond" w:eastAsia="Calibri" w:hAnsi="Garamond" w:cs="Arial"/>
          <w:b/>
          <w:bCs/>
          <w:kern w:val="0"/>
          <w:shd w:val="clear" w:color="auto" w:fill="FFFFFF"/>
          <w14:ligatures w14:val="none"/>
        </w:rPr>
        <w:t>INDICA AO PODER EXECUTIVO MUNICIPAL</w:t>
      </w:r>
      <w:r w:rsidR="00CB3403" w:rsidRPr="00CB3403">
        <w:rPr>
          <w:rFonts w:ascii="Garamond" w:eastAsia="Calibri" w:hAnsi="Garamond" w:cs="Arial"/>
          <w:b/>
          <w:bCs/>
          <w:kern w:val="0"/>
          <w:shd w:val="clear" w:color="auto" w:fill="FFFFFF"/>
          <w14:ligatures w14:val="none"/>
        </w:rPr>
        <w:t xml:space="preserve"> A DOAÇÃO DE UM TERRENO PARA A CONSTRUÇÃO DA SEDE DO INSTITUTO HIST</w:t>
      </w:r>
      <w:r w:rsidR="00B43952">
        <w:rPr>
          <w:rFonts w:ascii="Garamond" w:eastAsia="Calibri" w:hAnsi="Garamond" w:cs="Arial"/>
          <w:b/>
          <w:bCs/>
          <w:kern w:val="0"/>
          <w:shd w:val="clear" w:color="auto" w:fill="FFFFFF"/>
          <w14:ligatures w14:val="none"/>
        </w:rPr>
        <w:t>Ó</w:t>
      </w:r>
      <w:r w:rsidR="00CB3403" w:rsidRPr="00CB3403">
        <w:rPr>
          <w:rFonts w:ascii="Garamond" w:eastAsia="Calibri" w:hAnsi="Garamond" w:cs="Arial"/>
          <w:b/>
          <w:bCs/>
          <w:kern w:val="0"/>
          <w:shd w:val="clear" w:color="auto" w:fill="FFFFFF"/>
          <w14:ligatures w14:val="none"/>
        </w:rPr>
        <w:t>RICO E GEOGR</w:t>
      </w:r>
      <w:r w:rsidR="00B43952">
        <w:rPr>
          <w:rFonts w:ascii="Garamond" w:eastAsia="Calibri" w:hAnsi="Garamond" w:cs="Arial"/>
          <w:b/>
          <w:bCs/>
          <w:kern w:val="0"/>
          <w:shd w:val="clear" w:color="auto" w:fill="FFFFFF"/>
          <w14:ligatures w14:val="none"/>
        </w:rPr>
        <w:t>Á</w:t>
      </w:r>
      <w:bookmarkStart w:id="1" w:name="_GoBack"/>
      <w:bookmarkEnd w:id="1"/>
      <w:r w:rsidR="00CB3403" w:rsidRPr="00CB3403">
        <w:rPr>
          <w:rFonts w:ascii="Garamond" w:eastAsia="Calibri" w:hAnsi="Garamond" w:cs="Arial"/>
          <w:b/>
          <w:bCs/>
          <w:kern w:val="0"/>
          <w:shd w:val="clear" w:color="auto" w:fill="FFFFFF"/>
          <w14:ligatures w14:val="none"/>
        </w:rPr>
        <w:t>FICO DE BAYEUX</w:t>
      </w:r>
      <w:r w:rsidR="00D4032B" w:rsidRPr="00CB3403">
        <w:rPr>
          <w:rFonts w:ascii="Garamond" w:eastAsia="Calibri" w:hAnsi="Garamond" w:cs="Arial"/>
          <w:b/>
          <w:bCs/>
          <w:kern w:val="0"/>
          <w:shd w:val="clear" w:color="auto" w:fill="FFFFFF"/>
          <w14:ligatures w14:val="none"/>
        </w:rPr>
        <w:t xml:space="preserve"> ALÉM DE DAR OUTRAS PROVIDÊNCIAS</w:t>
      </w:r>
    </w:p>
    <w:bookmarkEnd w:id="0"/>
    <w:p w14:paraId="17B283EC" w14:textId="77777777" w:rsidR="0051297A" w:rsidRDefault="0051297A" w:rsidP="00681396">
      <w:pPr>
        <w:shd w:val="clear" w:color="auto" w:fill="FFFFFF"/>
        <w:spacing w:line="360" w:lineRule="auto"/>
        <w:ind w:firstLine="709"/>
        <w:jc w:val="both"/>
        <w:rPr>
          <w:rFonts w:ascii="Garamond" w:eastAsia="Calibri" w:hAnsi="Garamond" w:cs="Arial"/>
          <w:bCs/>
          <w:kern w:val="0"/>
          <w14:ligatures w14:val="none"/>
        </w:rPr>
      </w:pPr>
    </w:p>
    <w:p w14:paraId="7B7FD37E" w14:textId="0BD223C2" w:rsidR="00681396" w:rsidRPr="00CB3403" w:rsidRDefault="00681396" w:rsidP="00681396">
      <w:pPr>
        <w:shd w:val="clear" w:color="auto" w:fill="FFFFFF"/>
        <w:spacing w:line="360" w:lineRule="auto"/>
        <w:ind w:firstLine="709"/>
        <w:jc w:val="both"/>
        <w:rPr>
          <w:rFonts w:ascii="Garamond" w:eastAsia="Calibri" w:hAnsi="Garamond" w:cs="Arial"/>
          <w:bCs/>
          <w:kern w:val="0"/>
          <w14:ligatures w14:val="none"/>
        </w:rPr>
      </w:pPr>
      <w:r w:rsidRPr="00CB3403">
        <w:rPr>
          <w:rFonts w:ascii="Garamond" w:eastAsia="Calibri" w:hAnsi="Garamond" w:cs="Arial"/>
          <w:bCs/>
          <w:kern w:val="0"/>
          <w14:ligatures w14:val="none"/>
        </w:rPr>
        <w:t>Senhor Presidente,</w:t>
      </w:r>
    </w:p>
    <w:p w14:paraId="71E18AD9" w14:textId="77777777" w:rsidR="00681396" w:rsidRPr="00CB3403" w:rsidRDefault="00681396" w:rsidP="00681396">
      <w:pPr>
        <w:shd w:val="clear" w:color="auto" w:fill="FFFFFF"/>
        <w:spacing w:line="360" w:lineRule="auto"/>
        <w:ind w:firstLine="709"/>
        <w:jc w:val="both"/>
        <w:rPr>
          <w:rFonts w:ascii="Garamond" w:eastAsia="Calibri" w:hAnsi="Garamond" w:cs="Arial"/>
          <w:bCs/>
          <w:kern w:val="0"/>
          <w14:ligatures w14:val="none"/>
        </w:rPr>
      </w:pPr>
    </w:p>
    <w:p w14:paraId="1B700282" w14:textId="0F16570D" w:rsidR="00681396" w:rsidRPr="00CB3403" w:rsidRDefault="00681396" w:rsidP="00D4032B">
      <w:pPr>
        <w:shd w:val="clear" w:color="auto" w:fill="FFFFFF"/>
        <w:spacing w:line="360" w:lineRule="auto"/>
        <w:ind w:firstLine="709"/>
        <w:jc w:val="both"/>
        <w:rPr>
          <w:rFonts w:ascii="Garamond" w:eastAsia="Calibri" w:hAnsi="Garamond" w:cs="Arial"/>
          <w:b/>
          <w:kern w:val="0"/>
          <w14:ligatures w14:val="none"/>
        </w:rPr>
      </w:pPr>
      <w:r w:rsidRPr="00CB3403">
        <w:rPr>
          <w:rFonts w:ascii="Garamond" w:eastAsia="Calibri" w:hAnsi="Garamond" w:cs="Arial"/>
          <w:bCs/>
          <w:kern w:val="0"/>
          <w14:ligatures w14:val="none"/>
        </w:rPr>
        <w:t xml:space="preserve">No uso de suas atribuições regimentais, </w:t>
      </w:r>
      <w:r w:rsidRPr="00CB3403">
        <w:rPr>
          <w:rFonts w:ascii="Garamond" w:eastAsia="Calibri" w:hAnsi="Garamond" w:cs="Arial"/>
          <w:b/>
          <w:kern w:val="0"/>
          <w14:ligatures w14:val="none"/>
        </w:rPr>
        <w:t>requeiro</w:t>
      </w:r>
      <w:r w:rsidRPr="00CB3403">
        <w:rPr>
          <w:rFonts w:ascii="Garamond" w:eastAsia="Calibri" w:hAnsi="Garamond" w:cs="Arial"/>
          <w:bCs/>
          <w:kern w:val="0"/>
          <w14:ligatures w14:val="none"/>
        </w:rPr>
        <w:t xml:space="preserve"> que seja encaminhado expediente a Prefeita de Bayeux, Tacyana Leitão, indicando </w:t>
      </w:r>
      <w:r w:rsidRPr="00CB3403">
        <w:rPr>
          <w:rFonts w:ascii="Garamond" w:eastAsia="Calibri" w:hAnsi="Garamond" w:cs="Arial"/>
          <w:b/>
          <w:kern w:val="0"/>
          <w14:ligatures w14:val="none"/>
        </w:rPr>
        <w:t xml:space="preserve">a </w:t>
      </w:r>
      <w:r w:rsidR="00CB3403" w:rsidRPr="00CB3403">
        <w:rPr>
          <w:rFonts w:ascii="Garamond" w:eastAsia="Calibri" w:hAnsi="Garamond" w:cs="Arial"/>
          <w:b/>
          <w:kern w:val="0"/>
          <w14:ligatures w14:val="none"/>
        </w:rPr>
        <w:t>doação d</w:t>
      </w:r>
      <w:r w:rsidR="009C63FF">
        <w:rPr>
          <w:rFonts w:ascii="Garamond" w:eastAsia="Calibri" w:hAnsi="Garamond" w:cs="Arial"/>
          <w:b/>
          <w:kern w:val="0"/>
          <w14:ligatures w14:val="none"/>
        </w:rPr>
        <w:t xml:space="preserve">o terreno localizado na Rua Arnaud de Oliveira Lima, s/n, São Bento, </w:t>
      </w:r>
      <w:r w:rsidR="00CB3403" w:rsidRPr="00CB3403">
        <w:rPr>
          <w:rFonts w:ascii="Garamond" w:eastAsia="Calibri" w:hAnsi="Garamond" w:cs="Arial"/>
          <w:b/>
          <w:kern w:val="0"/>
          <w14:ligatures w14:val="none"/>
        </w:rPr>
        <w:t>pertencente ao Município</w:t>
      </w:r>
      <w:r w:rsidR="009C63FF">
        <w:rPr>
          <w:rFonts w:ascii="Garamond" w:eastAsia="Calibri" w:hAnsi="Garamond" w:cs="Arial"/>
          <w:b/>
          <w:kern w:val="0"/>
          <w14:ligatures w14:val="none"/>
        </w:rPr>
        <w:t>, que já abrigou</w:t>
      </w:r>
      <w:r w:rsidR="00CB3403" w:rsidRPr="00CB3403">
        <w:rPr>
          <w:rFonts w:ascii="Garamond" w:eastAsia="Calibri" w:hAnsi="Garamond" w:cs="Arial"/>
          <w:b/>
          <w:kern w:val="0"/>
          <w14:ligatures w14:val="none"/>
        </w:rPr>
        <w:t xml:space="preserve"> </w:t>
      </w:r>
      <w:r w:rsidR="009C63FF">
        <w:rPr>
          <w:rFonts w:ascii="Garamond" w:eastAsia="Calibri" w:hAnsi="Garamond" w:cs="Arial"/>
          <w:b/>
          <w:kern w:val="0"/>
          <w14:ligatures w14:val="none"/>
        </w:rPr>
        <w:t xml:space="preserve">o antigo Mercado do São Bento, já desativado há mais de dez anos, </w:t>
      </w:r>
      <w:r w:rsidR="00CB3403" w:rsidRPr="00CB3403">
        <w:rPr>
          <w:rFonts w:ascii="Garamond" w:eastAsia="Calibri" w:hAnsi="Garamond" w:cs="Arial"/>
          <w:b/>
          <w:kern w:val="0"/>
          <w14:ligatures w14:val="none"/>
        </w:rPr>
        <w:t>para a construção da sede do Instituto Histórico e Geográfico de Bayeux, como também para abrigar a Academia Bayeuxense de Ciências, Letras e Artes</w:t>
      </w:r>
      <w:r w:rsidR="00D4032B" w:rsidRPr="00CB3403">
        <w:rPr>
          <w:rFonts w:ascii="Garamond" w:eastAsia="Calibri" w:hAnsi="Garamond" w:cs="Arial"/>
          <w:b/>
          <w:kern w:val="0"/>
          <w14:ligatures w14:val="none"/>
        </w:rPr>
        <w:t xml:space="preserve"> além de dar outras providências</w:t>
      </w:r>
      <w:r w:rsidRPr="00CB3403">
        <w:rPr>
          <w:rFonts w:ascii="Garamond" w:eastAsia="Calibri" w:hAnsi="Garamond" w:cs="Arial"/>
          <w:b/>
          <w:kern w:val="0"/>
          <w14:ligatures w14:val="none"/>
        </w:rPr>
        <w:t>.</w:t>
      </w:r>
      <w:bookmarkStart w:id="2" w:name="_Hlk83754610"/>
    </w:p>
    <w:bookmarkEnd w:id="2"/>
    <w:p w14:paraId="19E7FCED" w14:textId="77777777" w:rsidR="00681396" w:rsidRPr="0051297A" w:rsidRDefault="00681396" w:rsidP="00681396">
      <w:pPr>
        <w:tabs>
          <w:tab w:val="left" w:pos="1440"/>
        </w:tabs>
        <w:spacing w:line="360" w:lineRule="auto"/>
        <w:rPr>
          <w:rFonts w:ascii="Garamond" w:eastAsia="Times New Roman" w:hAnsi="Garamond" w:cs="Courier New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</w:pPr>
    </w:p>
    <w:p w14:paraId="77D00AC8" w14:textId="77777777" w:rsidR="00681396" w:rsidRPr="00CB3403" w:rsidRDefault="00681396" w:rsidP="00681396">
      <w:pPr>
        <w:tabs>
          <w:tab w:val="left" w:pos="1440"/>
        </w:tabs>
        <w:spacing w:line="360" w:lineRule="auto"/>
        <w:jc w:val="center"/>
        <w:rPr>
          <w:rFonts w:ascii="Garamond" w:eastAsia="Times New Roman" w:hAnsi="Garamond" w:cs="Courier New"/>
          <w:b/>
          <w:bCs/>
          <w:color w:val="000000"/>
          <w:kern w:val="0"/>
          <w:u w:val="single"/>
          <w:lang w:eastAsia="pt-BR"/>
          <w14:ligatures w14:val="none"/>
        </w:rPr>
      </w:pPr>
      <w:r w:rsidRPr="00CB3403">
        <w:rPr>
          <w:rFonts w:ascii="Garamond" w:eastAsia="Times New Roman" w:hAnsi="Garamond" w:cs="Courier New"/>
          <w:b/>
          <w:bCs/>
          <w:color w:val="000000"/>
          <w:kern w:val="0"/>
          <w:u w:val="single"/>
          <w:lang w:eastAsia="pt-BR"/>
          <w14:ligatures w14:val="none"/>
        </w:rPr>
        <w:t>JUSTIFICATIVA</w:t>
      </w:r>
    </w:p>
    <w:p w14:paraId="033A9F35" w14:textId="5E1D6F39" w:rsidR="00681396" w:rsidRPr="0051297A" w:rsidRDefault="00681396" w:rsidP="00681396">
      <w:pPr>
        <w:tabs>
          <w:tab w:val="left" w:pos="1440"/>
        </w:tabs>
        <w:spacing w:line="360" w:lineRule="auto"/>
        <w:jc w:val="center"/>
        <w:rPr>
          <w:rFonts w:ascii="Garamond" w:eastAsia="Times New Roman" w:hAnsi="Garamond" w:cs="Courier New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</w:pPr>
    </w:p>
    <w:p w14:paraId="549BCCA6" w14:textId="77777777" w:rsidR="009C63FF" w:rsidRDefault="00CB3403" w:rsidP="00CB3403">
      <w:pPr>
        <w:pStyle w:val="Corpodetexto"/>
        <w:spacing w:line="360" w:lineRule="auto"/>
        <w:ind w:firstLine="851"/>
        <w:contextualSpacing/>
        <w:jc w:val="both"/>
        <w:rPr>
          <w:rFonts w:ascii="Garamond" w:hAnsi="Garamond"/>
        </w:rPr>
      </w:pPr>
      <w:r w:rsidRPr="00CB3403">
        <w:rPr>
          <w:rFonts w:ascii="Garamond" w:hAnsi="Garamond"/>
        </w:rPr>
        <w:t xml:space="preserve">O Instituto Histórico e Geográfico de Bayeus </w:t>
      </w:r>
      <w:r w:rsidR="009C63FF">
        <w:rPr>
          <w:rFonts w:ascii="Garamond" w:hAnsi="Garamond"/>
        </w:rPr>
        <w:t xml:space="preserve">foi </w:t>
      </w:r>
      <w:r w:rsidRPr="00CB3403">
        <w:rPr>
          <w:rFonts w:ascii="Garamond" w:hAnsi="Garamond"/>
        </w:rPr>
        <w:t>fundado em 15 de novembro de 2008</w:t>
      </w:r>
      <w:r w:rsidR="009C63FF">
        <w:rPr>
          <w:rFonts w:ascii="Garamond" w:hAnsi="Garamond"/>
        </w:rPr>
        <w:t>,</w:t>
      </w:r>
      <w:r w:rsidRPr="00CB3403">
        <w:rPr>
          <w:rFonts w:ascii="Garamond" w:hAnsi="Garamond"/>
        </w:rPr>
        <w:t xml:space="preserve"> como associção não privada que tem como objetivo contar</w:t>
      </w:r>
      <w:r w:rsidR="009C63FF">
        <w:rPr>
          <w:rFonts w:ascii="Garamond" w:hAnsi="Garamond"/>
        </w:rPr>
        <w:t>, preservar e enaltecer</w:t>
      </w:r>
      <w:r w:rsidRPr="00CB3403">
        <w:rPr>
          <w:rFonts w:ascii="Garamond" w:hAnsi="Garamond"/>
        </w:rPr>
        <w:t xml:space="preserve"> a História e a Geografia </w:t>
      </w:r>
      <w:r w:rsidR="009C63FF">
        <w:rPr>
          <w:rFonts w:ascii="Garamond" w:hAnsi="Garamond"/>
        </w:rPr>
        <w:t xml:space="preserve">do Município de </w:t>
      </w:r>
      <w:r w:rsidRPr="00CB3403">
        <w:rPr>
          <w:rFonts w:ascii="Garamond" w:hAnsi="Garamond"/>
        </w:rPr>
        <w:t>Bayeux</w:t>
      </w:r>
      <w:r w:rsidR="009C63FF">
        <w:rPr>
          <w:rFonts w:ascii="Garamond" w:hAnsi="Garamond"/>
        </w:rPr>
        <w:t>.</w:t>
      </w:r>
      <w:r w:rsidRPr="00CB3403">
        <w:rPr>
          <w:rFonts w:ascii="Garamond" w:hAnsi="Garamond"/>
        </w:rPr>
        <w:t xml:space="preserve"> </w:t>
      </w:r>
    </w:p>
    <w:p w14:paraId="7ECFE2B7" w14:textId="1FCCFDBB" w:rsidR="00CB3403" w:rsidRPr="00CB3403" w:rsidRDefault="009C63FF" w:rsidP="00CB3403">
      <w:pPr>
        <w:pStyle w:val="Corpodetexto"/>
        <w:spacing w:line="360" w:lineRule="auto"/>
        <w:ind w:firstLine="851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 IHGB tem sua </w:t>
      </w:r>
      <w:r w:rsidR="00CB3403" w:rsidRPr="00CB3403">
        <w:rPr>
          <w:rFonts w:ascii="Garamond" w:hAnsi="Garamond"/>
        </w:rPr>
        <w:t xml:space="preserve">Utilidade Pública Municipal </w:t>
      </w:r>
      <w:r>
        <w:rPr>
          <w:rFonts w:ascii="Garamond" w:hAnsi="Garamond"/>
        </w:rPr>
        <w:t xml:space="preserve">reconhecida </w:t>
      </w:r>
      <w:r w:rsidR="00CB3403" w:rsidRPr="00CB3403">
        <w:rPr>
          <w:rFonts w:ascii="Garamond" w:hAnsi="Garamond"/>
        </w:rPr>
        <w:t xml:space="preserve">pela Lei </w:t>
      </w:r>
      <w:r>
        <w:rPr>
          <w:rFonts w:ascii="Garamond" w:hAnsi="Garamond"/>
        </w:rPr>
        <w:t xml:space="preserve">Municipal nº </w:t>
      </w:r>
      <w:r w:rsidR="00CB3403" w:rsidRPr="00CB3403">
        <w:rPr>
          <w:rFonts w:ascii="Garamond" w:hAnsi="Garamond"/>
        </w:rPr>
        <w:t xml:space="preserve">1.117/2008 e </w:t>
      </w:r>
      <w:r>
        <w:rPr>
          <w:rFonts w:ascii="Garamond" w:hAnsi="Garamond"/>
        </w:rPr>
        <w:t>pela Lei Estadual</w:t>
      </w:r>
      <w:r w:rsidR="00CB3403" w:rsidRPr="00CB3403">
        <w:rPr>
          <w:rFonts w:ascii="Garamond" w:hAnsi="Garamond"/>
        </w:rPr>
        <w:t xml:space="preserve"> nº 10.387/2014.</w:t>
      </w:r>
      <w:r>
        <w:rPr>
          <w:rFonts w:ascii="Garamond" w:hAnsi="Garamond"/>
        </w:rPr>
        <w:t xml:space="preserve"> Recebeu V</w:t>
      </w:r>
      <w:r w:rsidR="00CB3403" w:rsidRPr="00CB3403">
        <w:rPr>
          <w:rFonts w:ascii="Garamond" w:hAnsi="Garamond"/>
        </w:rPr>
        <w:t>oto</w:t>
      </w:r>
      <w:r>
        <w:rPr>
          <w:rFonts w:ascii="Garamond" w:hAnsi="Garamond"/>
        </w:rPr>
        <w:t>s</w:t>
      </w:r>
      <w:r w:rsidR="00CB3403" w:rsidRPr="00CB3403">
        <w:rPr>
          <w:rFonts w:ascii="Garamond" w:hAnsi="Garamond"/>
        </w:rPr>
        <w:t xml:space="preserve"> de </w:t>
      </w:r>
      <w:r>
        <w:rPr>
          <w:rFonts w:ascii="Garamond" w:hAnsi="Garamond"/>
        </w:rPr>
        <w:t>A</w:t>
      </w:r>
      <w:r w:rsidR="00CB3403" w:rsidRPr="00CB3403">
        <w:rPr>
          <w:rFonts w:ascii="Garamond" w:hAnsi="Garamond"/>
        </w:rPr>
        <w:t xml:space="preserve">plauso pela Casa Severaque Dionísio </w:t>
      </w:r>
      <w:r>
        <w:rPr>
          <w:rFonts w:ascii="Garamond" w:hAnsi="Garamond"/>
        </w:rPr>
        <w:t xml:space="preserve">através do </w:t>
      </w:r>
      <w:r w:rsidR="00CB3403" w:rsidRPr="00CB3403">
        <w:rPr>
          <w:rFonts w:ascii="Garamond" w:hAnsi="Garamond"/>
        </w:rPr>
        <w:t xml:space="preserve">requerimento nº638/2022 pelo excelente trabalho e pela realização do Centenário </w:t>
      </w:r>
      <w:r>
        <w:rPr>
          <w:rFonts w:ascii="Garamond" w:hAnsi="Garamond"/>
        </w:rPr>
        <w:t xml:space="preserve">de </w:t>
      </w:r>
      <w:r w:rsidR="00CB3403" w:rsidRPr="00CB3403">
        <w:rPr>
          <w:rFonts w:ascii="Garamond" w:hAnsi="Garamond"/>
        </w:rPr>
        <w:t>Lourival Caetano.</w:t>
      </w:r>
    </w:p>
    <w:p w14:paraId="0839796D" w14:textId="29CD245B" w:rsidR="00CB3403" w:rsidRPr="00CB3403" w:rsidRDefault="00CB3403" w:rsidP="00CB3403">
      <w:pPr>
        <w:pStyle w:val="Corpodetexto"/>
        <w:spacing w:line="360" w:lineRule="auto"/>
        <w:ind w:firstLine="851"/>
        <w:contextualSpacing/>
        <w:jc w:val="both"/>
        <w:rPr>
          <w:rFonts w:ascii="Garamond" w:hAnsi="Garamond"/>
        </w:rPr>
      </w:pPr>
      <w:r w:rsidRPr="00CB3403">
        <w:rPr>
          <w:rFonts w:ascii="Garamond" w:hAnsi="Garamond"/>
        </w:rPr>
        <w:t>Foi reconhecido com</w:t>
      </w:r>
      <w:r w:rsidR="0051297A">
        <w:rPr>
          <w:rFonts w:ascii="Garamond" w:hAnsi="Garamond"/>
        </w:rPr>
        <w:t>o</w:t>
      </w:r>
      <w:r w:rsidRPr="00CB3403">
        <w:rPr>
          <w:rFonts w:ascii="Garamond" w:hAnsi="Garamond"/>
        </w:rPr>
        <w:t xml:space="preserve"> Ponto de Cultura, </w:t>
      </w:r>
      <w:r w:rsidR="0051297A">
        <w:rPr>
          <w:rFonts w:ascii="Garamond" w:hAnsi="Garamond"/>
        </w:rPr>
        <w:t xml:space="preserve">espaço propagador e vivo de cultura, </w:t>
      </w:r>
      <w:r w:rsidRPr="00CB3403">
        <w:rPr>
          <w:rFonts w:ascii="Garamond" w:hAnsi="Garamond"/>
        </w:rPr>
        <w:t>pela Política Nacional Cultura Viva através da Lei nº13.018/2014 em 31/10/2025.</w:t>
      </w:r>
    </w:p>
    <w:p w14:paraId="76B37463" w14:textId="77777777" w:rsidR="0051297A" w:rsidRDefault="00CB3403" w:rsidP="00CB3403">
      <w:pPr>
        <w:pStyle w:val="Corpodetexto"/>
        <w:spacing w:line="360" w:lineRule="auto"/>
        <w:ind w:firstLine="851"/>
        <w:contextualSpacing/>
        <w:jc w:val="both"/>
        <w:rPr>
          <w:rFonts w:ascii="Garamond" w:hAnsi="Garamond"/>
        </w:rPr>
      </w:pPr>
      <w:r w:rsidRPr="00CB3403">
        <w:rPr>
          <w:rFonts w:ascii="Garamond" w:hAnsi="Garamond"/>
        </w:rPr>
        <w:t xml:space="preserve">O Instituto Histórico e Geografico, como também a Academia Bayeuxense de Ciência, Artes e Letras funcionava no </w:t>
      </w:r>
      <w:r w:rsidR="0051297A">
        <w:rPr>
          <w:rFonts w:ascii="Garamond" w:hAnsi="Garamond"/>
        </w:rPr>
        <w:t xml:space="preserve">Centro de Formação de Professores - </w:t>
      </w:r>
      <w:r w:rsidRPr="00CB3403">
        <w:rPr>
          <w:rFonts w:ascii="Garamond" w:hAnsi="Garamond"/>
        </w:rPr>
        <w:t>CEFOR,</w:t>
      </w:r>
      <w:r w:rsidR="0051297A">
        <w:rPr>
          <w:rFonts w:ascii="Garamond" w:hAnsi="Garamond"/>
        </w:rPr>
        <w:t xml:space="preserve"> </w:t>
      </w:r>
      <w:r w:rsidRPr="00CB3403">
        <w:rPr>
          <w:rFonts w:ascii="Garamond" w:hAnsi="Garamond"/>
        </w:rPr>
        <w:t xml:space="preserve"> abrigando um museu e acervo fotográfico.</w:t>
      </w:r>
    </w:p>
    <w:p w14:paraId="1FF3F04A" w14:textId="72A81B7A" w:rsidR="00CB3403" w:rsidRPr="00CB3403" w:rsidRDefault="0051297A" w:rsidP="00CB3403">
      <w:pPr>
        <w:pStyle w:val="Corpodetexto"/>
        <w:spacing w:line="360" w:lineRule="auto"/>
        <w:ind w:firstLine="851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R</w:t>
      </w:r>
      <w:r w:rsidR="00CB3403" w:rsidRPr="00CB3403">
        <w:rPr>
          <w:rFonts w:ascii="Garamond" w:hAnsi="Garamond"/>
        </w:rPr>
        <w:t xml:space="preserve">ealiza atividades culturais mensais como: Sarau Cultural, cursos de redação e de </w:t>
      </w:r>
      <w:r w:rsidR="00CB3403" w:rsidRPr="00CB3403">
        <w:rPr>
          <w:rFonts w:ascii="Garamond" w:hAnsi="Garamond"/>
        </w:rPr>
        <w:lastRenderedPageBreak/>
        <w:t>turismo, curso de música, enaltecendo sempre a história, cultura e tradição bayeuxense.</w:t>
      </w:r>
    </w:p>
    <w:p w14:paraId="6C56085E" w14:textId="7B29DB71" w:rsidR="00CB3403" w:rsidRPr="00CB3403" w:rsidRDefault="0051297A" w:rsidP="00CB3403">
      <w:pPr>
        <w:pStyle w:val="Corpodetexto"/>
        <w:spacing w:line="360" w:lineRule="auto"/>
        <w:ind w:firstLine="851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Ele também r</w:t>
      </w:r>
      <w:r w:rsidR="00CB3403" w:rsidRPr="00CB3403">
        <w:rPr>
          <w:rFonts w:ascii="Garamond" w:hAnsi="Garamond"/>
        </w:rPr>
        <w:t>ealiza palestra nas escolas municipais e estaduais através do projeto cultura viva, e também em parceria das escolas estaduais através de parceria com Estado por meio do projeto de formentos.</w:t>
      </w:r>
    </w:p>
    <w:p w14:paraId="3B8BF4E9" w14:textId="77777777" w:rsidR="00CB3403" w:rsidRPr="00CB3403" w:rsidRDefault="00CB3403" w:rsidP="00CB3403">
      <w:pPr>
        <w:pStyle w:val="Corpodetexto"/>
        <w:spacing w:line="360" w:lineRule="auto"/>
        <w:contextualSpacing/>
        <w:jc w:val="both"/>
        <w:rPr>
          <w:rFonts w:ascii="Garamond" w:hAnsi="Garamond"/>
        </w:rPr>
      </w:pPr>
      <w:r w:rsidRPr="00CB3403">
        <w:rPr>
          <w:rFonts w:ascii="Garamond" w:hAnsi="Garamond"/>
        </w:rPr>
        <w:tab/>
        <w:t>Com a desativação do Centro de Formação de Professores, o Instituto ficou sem sede própria, funcionando num prédio alugado, com custo mensal elevado e mantido por doações de seus membros efetivos e empresários locais.</w:t>
      </w:r>
    </w:p>
    <w:p w14:paraId="56FA2100" w14:textId="367BC249" w:rsidR="00681396" w:rsidRPr="00CB3403" w:rsidRDefault="00CB3403" w:rsidP="00CB3403">
      <w:pPr>
        <w:tabs>
          <w:tab w:val="left" w:pos="1440"/>
        </w:tabs>
        <w:spacing w:line="360" w:lineRule="auto"/>
        <w:ind w:firstLine="709"/>
        <w:jc w:val="both"/>
        <w:rPr>
          <w:rFonts w:ascii="Garamond" w:hAnsi="Garamond"/>
        </w:rPr>
      </w:pPr>
      <w:r w:rsidRPr="00CB3403">
        <w:rPr>
          <w:rFonts w:ascii="Garamond" w:hAnsi="Garamond"/>
        </w:rPr>
        <w:t>A doação do referido imóvel</w:t>
      </w:r>
      <w:r w:rsidR="0051297A">
        <w:rPr>
          <w:rFonts w:ascii="Garamond" w:hAnsi="Garamond"/>
        </w:rPr>
        <w:t>, que já abrigou</w:t>
      </w:r>
      <w:r w:rsidRPr="00CB3403">
        <w:rPr>
          <w:rFonts w:ascii="Garamond" w:hAnsi="Garamond"/>
        </w:rPr>
        <w:t xml:space="preserve"> </w:t>
      </w:r>
      <w:r w:rsidR="0051297A">
        <w:rPr>
          <w:rFonts w:ascii="Garamond" w:hAnsi="Garamond"/>
        </w:rPr>
        <w:t xml:space="preserve">o antigo Mercado do São Bento, já desativado há mais de dez anos, e estando vazio e sem utilidade atualmente, além de se tornar um espaço perigoso devido à falta de iluminação, terá </w:t>
      </w:r>
      <w:r w:rsidRPr="00CB3403">
        <w:rPr>
          <w:rFonts w:ascii="Garamond" w:hAnsi="Garamond"/>
        </w:rPr>
        <w:t xml:space="preserve">por finalidade </w:t>
      </w:r>
      <w:r w:rsidR="0051297A">
        <w:rPr>
          <w:rFonts w:ascii="Garamond" w:hAnsi="Garamond"/>
        </w:rPr>
        <w:t xml:space="preserve">além da utilização e zelo daquela área e pondo fim ao perigo iminente devido a sua ociosidade, será primordial para </w:t>
      </w:r>
      <w:r w:rsidRPr="00CB3403">
        <w:rPr>
          <w:rFonts w:ascii="Garamond" w:hAnsi="Garamond"/>
        </w:rPr>
        <w:t>a construção de uma sede para abrigar o Instituto Histórico e Geográfico de Bayeux, como também a Academia Bayeuxense de Ciência, Artes e Letras, instituições que prezam, zelam, promovem, defendem e mantem a tradição cultural e histórica do nosso Município.</w:t>
      </w:r>
    </w:p>
    <w:p w14:paraId="75D530CD" w14:textId="77777777" w:rsidR="00CB3403" w:rsidRPr="00CB3403" w:rsidRDefault="00CB3403" w:rsidP="00CB3403">
      <w:pPr>
        <w:tabs>
          <w:tab w:val="left" w:pos="1440"/>
        </w:tabs>
        <w:spacing w:line="360" w:lineRule="auto"/>
        <w:ind w:firstLine="709"/>
        <w:jc w:val="both"/>
        <w:rPr>
          <w:rFonts w:ascii="Garamond" w:eastAsia="Times New Roman" w:hAnsi="Garamond" w:cs="Courier New"/>
          <w:color w:val="000000"/>
          <w:kern w:val="0"/>
          <w:lang w:eastAsia="pt-BR"/>
          <w14:ligatures w14:val="none"/>
        </w:rPr>
      </w:pPr>
    </w:p>
    <w:p w14:paraId="54D0DC88" w14:textId="5C1625BD" w:rsidR="00681396" w:rsidRPr="00CB3403" w:rsidRDefault="00681396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  <w:r w:rsidRPr="00CB3403">
        <w:rPr>
          <w:rFonts w:ascii="Garamond" w:eastAsia="Calibri" w:hAnsi="Garamond" w:cs="Arial"/>
          <w:bCs/>
          <w:kern w:val="0"/>
          <w14:ligatures w14:val="none"/>
        </w:rPr>
        <w:t xml:space="preserve">Sala de Sessões, aos </w:t>
      </w:r>
      <w:r w:rsidR="00CB3403" w:rsidRPr="00CB3403">
        <w:rPr>
          <w:rFonts w:ascii="Garamond" w:eastAsia="Calibri" w:hAnsi="Garamond" w:cs="Arial"/>
          <w:bCs/>
          <w:kern w:val="0"/>
          <w14:ligatures w14:val="none"/>
        </w:rPr>
        <w:t>13</w:t>
      </w:r>
      <w:r w:rsidRPr="00CB3403">
        <w:rPr>
          <w:rFonts w:ascii="Garamond" w:eastAsia="Calibri" w:hAnsi="Garamond" w:cs="Arial"/>
          <w:bCs/>
          <w:kern w:val="0"/>
          <w14:ligatures w14:val="none"/>
        </w:rPr>
        <w:t xml:space="preserve"> de </w:t>
      </w:r>
      <w:r w:rsidR="00CB3403" w:rsidRPr="00CB3403">
        <w:rPr>
          <w:rFonts w:ascii="Garamond" w:eastAsia="Calibri" w:hAnsi="Garamond" w:cs="Arial"/>
          <w:bCs/>
          <w:kern w:val="0"/>
          <w14:ligatures w14:val="none"/>
        </w:rPr>
        <w:t>novembro</w:t>
      </w:r>
      <w:r w:rsidRPr="00CB3403">
        <w:rPr>
          <w:rFonts w:ascii="Garamond" w:eastAsia="Calibri" w:hAnsi="Garamond" w:cs="Arial"/>
          <w:bCs/>
          <w:kern w:val="0"/>
          <w14:ligatures w14:val="none"/>
        </w:rPr>
        <w:t xml:space="preserve"> de 2025.</w:t>
      </w:r>
    </w:p>
    <w:p w14:paraId="6BA93DF2" w14:textId="6E0C6C15" w:rsidR="00681396" w:rsidRPr="00CB3403" w:rsidRDefault="00681396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  <w:r w:rsidRPr="00CB3403">
        <w:rPr>
          <w:rFonts w:ascii="Garamond" w:eastAsia="Calibri" w:hAnsi="Garamond" w:cs="Arial"/>
          <w:bCs/>
          <w:noProof/>
          <w:kern w:val="0"/>
          <w:lang w:eastAsia="pt-BR"/>
        </w:rPr>
        <w:drawing>
          <wp:anchor distT="0" distB="0" distL="114300" distR="114300" simplePos="0" relativeHeight="251659264" behindDoc="0" locked="0" layoutInCell="1" allowOverlap="1" wp14:anchorId="5F02E3DF" wp14:editId="067CB3C3">
            <wp:simplePos x="0" y="0"/>
            <wp:positionH relativeFrom="column">
              <wp:posOffset>2095500</wp:posOffset>
            </wp:positionH>
            <wp:positionV relativeFrom="paragraph">
              <wp:posOffset>46990</wp:posOffset>
            </wp:positionV>
            <wp:extent cx="1107626" cy="697865"/>
            <wp:effectExtent l="0" t="0" r="0" b="6985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ssinatura Adriano Martin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626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A665F" w14:textId="39041E55" w:rsidR="00681396" w:rsidRPr="00CB3403" w:rsidRDefault="00681396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47F63549" w14:textId="37061E86" w:rsidR="00681396" w:rsidRPr="00CB3403" w:rsidRDefault="00681396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4B670524" w14:textId="125C810B" w:rsidR="00681396" w:rsidRPr="00CB3403" w:rsidRDefault="00681396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  <w:r w:rsidRPr="00CB3403">
        <w:rPr>
          <w:rFonts w:ascii="Garamond" w:eastAsia="Calibri" w:hAnsi="Garamond" w:cs="Arial"/>
          <w:b/>
          <w:kern w:val="0"/>
          <w14:ligatures w14:val="none"/>
        </w:rPr>
        <w:t>Adriano Martins</w:t>
      </w:r>
      <w:r w:rsidRPr="00CB3403">
        <w:rPr>
          <w:rFonts w:ascii="Garamond" w:eastAsia="Calibri" w:hAnsi="Garamond" w:cs="Arial"/>
          <w:bCs/>
          <w:kern w:val="0"/>
          <w14:ligatures w14:val="none"/>
        </w:rPr>
        <w:t xml:space="preserve"> de Lima </w:t>
      </w:r>
    </w:p>
    <w:p w14:paraId="51168D8A" w14:textId="45DB3006" w:rsidR="00860D04" w:rsidRPr="00CB3403" w:rsidRDefault="00681396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  <w:r w:rsidRPr="00CB3403">
        <w:rPr>
          <w:rFonts w:ascii="Garamond" w:eastAsia="Calibri" w:hAnsi="Garamond" w:cs="Arial"/>
          <w:bCs/>
          <w:kern w:val="0"/>
          <w14:ligatures w14:val="none"/>
        </w:rPr>
        <w:t>Vereado</w:t>
      </w:r>
      <w:r w:rsidR="00860D04" w:rsidRPr="00CB3403">
        <w:rPr>
          <w:rFonts w:ascii="Garamond" w:eastAsia="Calibri" w:hAnsi="Garamond" w:cs="Arial"/>
          <w:bCs/>
          <w:kern w:val="0"/>
          <w14:ligatures w14:val="none"/>
        </w:rPr>
        <w:t>r</w:t>
      </w:r>
    </w:p>
    <w:p w14:paraId="142E0DFC" w14:textId="77777777" w:rsidR="00860D04" w:rsidRDefault="00860D04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5166B2F4" w14:textId="77777777" w:rsidR="00687478" w:rsidRDefault="00687478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6BEC11C8" w14:textId="77777777" w:rsidR="00687478" w:rsidRDefault="00687478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5A730903" w14:textId="77777777" w:rsidR="00687478" w:rsidRDefault="00687478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0A2D8C8A" w14:textId="77777777" w:rsidR="00687478" w:rsidRDefault="00687478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10753273" w14:textId="77777777" w:rsidR="00687478" w:rsidRDefault="00687478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7B1D0E9C" w14:textId="77777777" w:rsidR="00687478" w:rsidRDefault="00687478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24C676A7" w14:textId="77777777" w:rsidR="00687478" w:rsidRDefault="00687478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6CC2A16F" w14:textId="77777777" w:rsidR="00687478" w:rsidRDefault="00687478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01B80515" w14:textId="77777777" w:rsidR="00687478" w:rsidRDefault="00687478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0BA79D85" w14:textId="77777777" w:rsidR="00687478" w:rsidRDefault="00687478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3852B536" w14:textId="77777777" w:rsidR="00687478" w:rsidRDefault="00687478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57FEA46F" w14:textId="77777777" w:rsidR="00687478" w:rsidRDefault="00687478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5EF72059" w14:textId="77777777" w:rsidR="00687478" w:rsidRDefault="00687478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49A0D0FF" w14:textId="77777777" w:rsidR="00687478" w:rsidRDefault="00687478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397E983C" w14:textId="77777777" w:rsidR="00687478" w:rsidRDefault="00687478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48A30838" w14:textId="77777777" w:rsidR="00687478" w:rsidRDefault="00687478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317F1EB1" w14:textId="77777777" w:rsidR="00687478" w:rsidRDefault="00687478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74C937AD" w14:textId="77777777" w:rsidR="00687478" w:rsidRDefault="00687478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6669DDB5" w14:textId="77777777" w:rsidR="00687478" w:rsidRPr="00CB3403" w:rsidRDefault="00687478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160BDBFB" w14:textId="77777777" w:rsidR="00860D04" w:rsidRPr="00CB3403" w:rsidRDefault="00860D04" w:rsidP="00681396">
      <w:pPr>
        <w:jc w:val="center"/>
        <w:rPr>
          <w:rFonts w:ascii="Garamond" w:eastAsia="Calibri" w:hAnsi="Garamond" w:cs="Arial"/>
          <w:bCs/>
          <w:kern w:val="0"/>
          <w14:ligatures w14:val="none"/>
        </w:rPr>
      </w:pPr>
    </w:p>
    <w:p w14:paraId="09821B55" w14:textId="1A15DC98" w:rsidR="00860D04" w:rsidRPr="00CB3403" w:rsidRDefault="00860D04" w:rsidP="00860D04">
      <w:pPr>
        <w:jc w:val="both"/>
        <w:rPr>
          <w:rFonts w:ascii="Garamond" w:eastAsia="Calibri" w:hAnsi="Garamond" w:cs="Arial"/>
          <w:bCs/>
          <w:kern w:val="0"/>
          <w14:ligatures w14:val="none"/>
        </w:rPr>
      </w:pPr>
      <w:r w:rsidRPr="00CB3403">
        <w:rPr>
          <w:rFonts w:ascii="Garamond" w:eastAsia="Calibri" w:hAnsi="Garamond" w:cs="Arial"/>
          <w:bCs/>
          <w:kern w:val="0"/>
          <w14:ligatures w14:val="none"/>
        </w:rPr>
        <w:lastRenderedPageBreak/>
        <w:t>PROJETO DE LEI Nº _____/2025</w:t>
      </w:r>
    </w:p>
    <w:p w14:paraId="5F5F3251" w14:textId="77777777" w:rsidR="00860D04" w:rsidRPr="0051297A" w:rsidRDefault="00860D04" w:rsidP="00860D04">
      <w:pPr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</w:p>
    <w:p w14:paraId="621A2E3B" w14:textId="59BAFE77" w:rsidR="00860D04" w:rsidRPr="00CB3403" w:rsidRDefault="00860D04" w:rsidP="00B2140C">
      <w:pPr>
        <w:ind w:left="3402"/>
        <w:jc w:val="both"/>
        <w:rPr>
          <w:rFonts w:ascii="Garamond" w:eastAsia="Calibri" w:hAnsi="Garamond" w:cs="Arial"/>
          <w:bCs/>
          <w:kern w:val="0"/>
          <w14:ligatures w14:val="none"/>
        </w:rPr>
      </w:pPr>
      <w:r w:rsidRPr="00CB3403">
        <w:rPr>
          <w:rFonts w:ascii="Garamond" w:eastAsia="Calibri" w:hAnsi="Garamond" w:cs="Arial"/>
          <w:bCs/>
          <w:kern w:val="0"/>
          <w14:ligatures w14:val="none"/>
        </w:rPr>
        <w:t xml:space="preserve">DISPÕE SOBRE A </w:t>
      </w:r>
      <w:r w:rsidR="00706D08">
        <w:rPr>
          <w:rFonts w:ascii="Garamond" w:eastAsia="Calibri" w:hAnsi="Garamond" w:cs="Arial"/>
          <w:bCs/>
          <w:kern w:val="0"/>
          <w14:ligatures w14:val="none"/>
        </w:rPr>
        <w:t>DOAÇÃO DE UM TERRENO PARA A CONSTRUÇÃO DA SEDE DO INSTITUTO HISTORICO E GEOGRAFICO DE BAYEUX</w:t>
      </w:r>
      <w:r w:rsidRPr="00CB3403">
        <w:rPr>
          <w:rFonts w:ascii="Garamond" w:eastAsia="Calibri" w:hAnsi="Garamond" w:cs="Arial"/>
          <w:bCs/>
          <w:kern w:val="0"/>
          <w14:ligatures w14:val="none"/>
        </w:rPr>
        <w:t xml:space="preserve"> E DÁ OUTRAS PROVIDÊNCIAS.</w:t>
      </w:r>
    </w:p>
    <w:p w14:paraId="216C815A" w14:textId="77777777" w:rsidR="00860D04" w:rsidRPr="0051297A" w:rsidRDefault="00860D04" w:rsidP="00860D04">
      <w:pPr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</w:p>
    <w:p w14:paraId="5AAB0D18" w14:textId="77777777" w:rsidR="00860D04" w:rsidRPr="00CB3403" w:rsidRDefault="00860D04" w:rsidP="00860D04">
      <w:pPr>
        <w:jc w:val="both"/>
        <w:rPr>
          <w:rFonts w:ascii="Garamond" w:eastAsia="Calibri" w:hAnsi="Garamond" w:cs="Arial"/>
          <w:bCs/>
          <w:kern w:val="0"/>
          <w14:ligatures w14:val="none"/>
        </w:rPr>
      </w:pPr>
      <w:r w:rsidRPr="00CB3403">
        <w:rPr>
          <w:rFonts w:ascii="Garamond" w:eastAsia="Calibri" w:hAnsi="Garamond" w:cs="Arial"/>
          <w:bCs/>
          <w:kern w:val="0"/>
          <w14:ligatures w14:val="none"/>
        </w:rPr>
        <w:t>A CÂMARA MUNICIPAL DE BAYEUX, Estado da Paraíba, no uso de suas atribuições legais conferidas pela Lei Orgânica do Município, aprova e o Prefeito Municipal sanciona a seguinte Lei:</w:t>
      </w:r>
    </w:p>
    <w:p w14:paraId="6F2242C8" w14:textId="77777777" w:rsidR="00860D04" w:rsidRPr="0051297A" w:rsidRDefault="00860D04" w:rsidP="00860D04">
      <w:pPr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</w:p>
    <w:p w14:paraId="07CC2CB9" w14:textId="0F77ACC1" w:rsidR="00706D08" w:rsidRPr="00CB3403" w:rsidRDefault="00860D04" w:rsidP="00706D08">
      <w:pPr>
        <w:pStyle w:val="Corpodetexto"/>
        <w:jc w:val="both"/>
        <w:rPr>
          <w:rFonts w:ascii="Garamond" w:hAnsi="Garamond"/>
        </w:rPr>
      </w:pPr>
      <w:r w:rsidRPr="00CB3403">
        <w:rPr>
          <w:rFonts w:ascii="Garamond" w:eastAsia="Calibri" w:hAnsi="Garamond" w:cs="Arial"/>
          <w:bCs/>
          <w:kern w:val="0"/>
          <w14:ligatures w14:val="none"/>
        </w:rPr>
        <w:t xml:space="preserve">Art. 1º Fica </w:t>
      </w:r>
      <w:r w:rsidR="00706D08">
        <w:rPr>
          <w:rFonts w:ascii="Garamond" w:eastAsia="Calibri" w:hAnsi="Garamond" w:cs="Arial"/>
          <w:bCs/>
          <w:kern w:val="0"/>
          <w14:ligatures w14:val="none"/>
        </w:rPr>
        <w:t xml:space="preserve">doado o terreno localizado </w:t>
      </w:r>
      <w:r w:rsidR="003778AA">
        <w:rPr>
          <w:rFonts w:ascii="Garamond" w:eastAsia="Calibri" w:hAnsi="Garamond" w:cs="Arial"/>
          <w:bCs/>
          <w:kern w:val="0"/>
          <w14:ligatures w14:val="none"/>
        </w:rPr>
        <w:t>na Rua Arnaud Oliveira Lima, s/n</w:t>
      </w:r>
      <w:r w:rsidR="00706D08">
        <w:rPr>
          <w:rFonts w:ascii="Garamond" w:eastAsia="Calibri" w:hAnsi="Garamond" w:cs="Arial"/>
          <w:bCs/>
          <w:kern w:val="0"/>
          <w14:ligatures w14:val="none"/>
        </w:rPr>
        <w:t xml:space="preserve">, </w:t>
      </w:r>
      <w:r w:rsidR="003778AA">
        <w:rPr>
          <w:rFonts w:ascii="Garamond" w:eastAsia="Calibri" w:hAnsi="Garamond" w:cs="Arial"/>
          <w:bCs/>
          <w:kern w:val="0"/>
          <w14:ligatures w14:val="none"/>
        </w:rPr>
        <w:t xml:space="preserve">no bairro do São Bento, neste Municipio, terreno este </w:t>
      </w:r>
      <w:r w:rsidR="00706D08">
        <w:rPr>
          <w:rFonts w:ascii="Garamond" w:eastAsia="Calibri" w:hAnsi="Garamond" w:cs="Arial"/>
          <w:bCs/>
          <w:kern w:val="0"/>
          <w14:ligatures w14:val="none"/>
        </w:rPr>
        <w:t xml:space="preserve">que já abrigou o </w:t>
      </w:r>
      <w:r w:rsidR="003778AA">
        <w:rPr>
          <w:rFonts w:ascii="Garamond" w:eastAsia="Calibri" w:hAnsi="Garamond" w:cs="Arial"/>
          <w:bCs/>
          <w:kern w:val="0"/>
          <w14:ligatures w14:val="none"/>
        </w:rPr>
        <w:t xml:space="preserve">antigo </w:t>
      </w:r>
      <w:r w:rsidR="00706D08">
        <w:rPr>
          <w:rFonts w:ascii="Garamond" w:eastAsia="Calibri" w:hAnsi="Garamond" w:cs="Arial"/>
          <w:bCs/>
          <w:kern w:val="0"/>
          <w14:ligatures w14:val="none"/>
        </w:rPr>
        <w:t>Mercado Público do São Bento</w:t>
      </w:r>
      <w:r w:rsidR="003778AA">
        <w:rPr>
          <w:rFonts w:ascii="Garamond" w:eastAsia="Calibri" w:hAnsi="Garamond" w:cs="Arial"/>
          <w:bCs/>
          <w:kern w:val="0"/>
          <w14:ligatures w14:val="none"/>
        </w:rPr>
        <w:t xml:space="preserve"> que foi desativado há mais de 10 anos, </w:t>
      </w:r>
      <w:r w:rsidR="00706D08">
        <w:rPr>
          <w:rFonts w:ascii="Garamond" w:eastAsia="Calibri" w:hAnsi="Garamond" w:cs="Arial"/>
          <w:bCs/>
          <w:kern w:val="0"/>
          <w14:ligatures w14:val="none"/>
        </w:rPr>
        <w:t xml:space="preserve">para a construção da Sede do Instituto Histórico e Geográfico de Bayeux </w:t>
      </w:r>
      <w:r w:rsidR="003778AA">
        <w:rPr>
          <w:rFonts w:ascii="Garamond" w:eastAsia="Calibri" w:hAnsi="Garamond" w:cs="Arial"/>
          <w:bCs/>
          <w:kern w:val="0"/>
          <w14:ligatures w14:val="none"/>
        </w:rPr>
        <w:t xml:space="preserve">– IHGB, </w:t>
      </w:r>
      <w:r w:rsidR="00706D08">
        <w:rPr>
          <w:rFonts w:ascii="Garamond" w:eastAsia="Calibri" w:hAnsi="Garamond" w:cs="Arial"/>
          <w:bCs/>
          <w:kern w:val="0"/>
          <w14:ligatures w14:val="none"/>
        </w:rPr>
        <w:t xml:space="preserve">e </w:t>
      </w:r>
      <w:r w:rsidR="003778AA">
        <w:rPr>
          <w:rFonts w:ascii="Garamond" w:eastAsia="Calibri" w:hAnsi="Garamond" w:cs="Arial"/>
          <w:bCs/>
          <w:kern w:val="0"/>
          <w14:ligatures w14:val="none"/>
        </w:rPr>
        <w:t xml:space="preserve">que </w:t>
      </w:r>
      <w:r w:rsidR="00706D08">
        <w:rPr>
          <w:rFonts w:ascii="Garamond" w:eastAsia="Calibri" w:hAnsi="Garamond" w:cs="Arial"/>
          <w:bCs/>
          <w:kern w:val="0"/>
          <w14:ligatures w14:val="none"/>
        </w:rPr>
        <w:t>também abrigará a Academia Bayeuxense de Ciências, Letras e Artes</w:t>
      </w:r>
      <w:r w:rsidR="003778AA">
        <w:rPr>
          <w:rFonts w:ascii="Garamond" w:eastAsia="Calibri" w:hAnsi="Garamond" w:cs="Arial"/>
          <w:bCs/>
          <w:kern w:val="0"/>
          <w14:ligatures w14:val="none"/>
        </w:rPr>
        <w:t xml:space="preserve"> – ABCAL</w:t>
      </w:r>
      <w:r w:rsidR="00706D08" w:rsidRPr="00CB3403">
        <w:rPr>
          <w:rFonts w:ascii="Garamond" w:hAnsi="Garamond"/>
        </w:rPr>
        <w:t>.</w:t>
      </w:r>
    </w:p>
    <w:p w14:paraId="25C68D42" w14:textId="77777777" w:rsidR="00860D04" w:rsidRPr="0051297A" w:rsidRDefault="00860D04" w:rsidP="00860D04">
      <w:pPr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</w:p>
    <w:p w14:paraId="76636D72" w14:textId="624E6F3F" w:rsidR="00860D04" w:rsidRDefault="00860D04" w:rsidP="00860D04">
      <w:pPr>
        <w:jc w:val="both"/>
        <w:rPr>
          <w:rFonts w:ascii="Garamond" w:eastAsia="Calibri" w:hAnsi="Garamond" w:cs="Arial"/>
          <w:bCs/>
          <w:kern w:val="0"/>
          <w14:ligatures w14:val="none"/>
        </w:rPr>
      </w:pPr>
      <w:r w:rsidRPr="00CB3403">
        <w:rPr>
          <w:rFonts w:ascii="Garamond" w:eastAsia="Calibri" w:hAnsi="Garamond" w:cs="Arial"/>
          <w:bCs/>
          <w:kern w:val="0"/>
          <w14:ligatures w14:val="none"/>
        </w:rPr>
        <w:t>Art. 2º Esta Lei entra em vigor na data de sua publicação.</w:t>
      </w:r>
    </w:p>
    <w:p w14:paraId="738CCA63" w14:textId="77777777" w:rsidR="0051297A" w:rsidRPr="0051297A" w:rsidRDefault="0051297A" w:rsidP="00860D04">
      <w:pPr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</w:p>
    <w:p w14:paraId="764E8A12" w14:textId="4303FFE2" w:rsidR="00860D04" w:rsidRPr="00CB3403" w:rsidRDefault="00860D04" w:rsidP="00937611">
      <w:pPr>
        <w:jc w:val="both"/>
        <w:rPr>
          <w:rFonts w:ascii="Garamond" w:hAnsi="Garamond"/>
        </w:rPr>
      </w:pPr>
      <w:r w:rsidRPr="00CB3403">
        <w:rPr>
          <w:rFonts w:ascii="Garamond" w:eastAsia="Calibri" w:hAnsi="Garamond" w:cs="Arial"/>
          <w:bCs/>
          <w:kern w:val="0"/>
          <w14:ligatures w14:val="none"/>
        </w:rPr>
        <w:t xml:space="preserve">Art. </w:t>
      </w:r>
      <w:r w:rsidR="00706D08">
        <w:rPr>
          <w:rFonts w:ascii="Garamond" w:eastAsia="Calibri" w:hAnsi="Garamond" w:cs="Arial"/>
          <w:bCs/>
          <w:kern w:val="0"/>
          <w14:ligatures w14:val="none"/>
        </w:rPr>
        <w:t>3</w:t>
      </w:r>
      <w:r w:rsidRPr="00CB3403">
        <w:rPr>
          <w:rFonts w:ascii="Garamond" w:eastAsia="Calibri" w:hAnsi="Garamond" w:cs="Arial"/>
          <w:bCs/>
          <w:kern w:val="0"/>
          <w14:ligatures w14:val="none"/>
        </w:rPr>
        <w:t>º  Revogam-se as disposições em contrário.</w:t>
      </w:r>
    </w:p>
    <w:sectPr w:rsidR="00860D04" w:rsidRPr="00CB340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12D54" w14:textId="77777777" w:rsidR="00BD07BB" w:rsidRDefault="00BD07BB" w:rsidP="00AD3E78">
      <w:r>
        <w:separator/>
      </w:r>
    </w:p>
  </w:endnote>
  <w:endnote w:type="continuationSeparator" w:id="0">
    <w:p w14:paraId="616A0286" w14:textId="77777777" w:rsidR="00BD07BB" w:rsidRDefault="00BD07BB" w:rsidP="00AD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C8AA3" w14:textId="77777777" w:rsidR="00AD3E78" w:rsidRDefault="00AD3E78" w:rsidP="00AD3E78">
    <w:pPr>
      <w:pStyle w:val="Rodap"/>
      <w:pBdr>
        <w:bottom w:val="single" w:sz="12" w:space="1" w:color="auto"/>
      </w:pBdr>
      <w:jc w:val="center"/>
      <w:rPr>
        <w:rFonts w:ascii="Garamond" w:hAnsi="Garamond"/>
      </w:rPr>
    </w:pPr>
  </w:p>
  <w:p w14:paraId="4EB53822" w14:textId="6E410A58" w:rsidR="00AD3E78" w:rsidRPr="00AD3E78" w:rsidRDefault="00AD3E78" w:rsidP="00AD3E78">
    <w:pPr>
      <w:pStyle w:val="Rodap"/>
      <w:jc w:val="center"/>
      <w:rPr>
        <w:rFonts w:ascii="Garamond" w:hAnsi="Garamond"/>
      </w:rPr>
    </w:pPr>
    <w:r w:rsidRPr="00AD3E78">
      <w:rPr>
        <w:rFonts w:ascii="Garamond" w:hAnsi="Garamond"/>
      </w:rPr>
      <w:t>Av. Liberdade, 3.445 – Centro – Bayeux/PB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5CFDF" w14:textId="77777777" w:rsidR="00BD07BB" w:rsidRDefault="00BD07BB" w:rsidP="00AD3E78">
      <w:r>
        <w:separator/>
      </w:r>
    </w:p>
  </w:footnote>
  <w:footnote w:type="continuationSeparator" w:id="0">
    <w:p w14:paraId="3DAFDA02" w14:textId="77777777" w:rsidR="00BD07BB" w:rsidRDefault="00BD07BB" w:rsidP="00AD3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E6684" w14:textId="5256B1B3" w:rsidR="00AD3E78" w:rsidRDefault="00AD3E78" w:rsidP="00AD3E78">
    <w:pPr>
      <w:pStyle w:val="Cabealho"/>
      <w:jc w:val="center"/>
    </w:pPr>
    <w:r w:rsidRPr="00AD3E78">
      <w:rPr>
        <w:noProof/>
        <w:lang w:eastAsia="pt-BR"/>
      </w:rPr>
      <w:drawing>
        <wp:inline distT="0" distB="0" distL="0" distR="0" wp14:anchorId="6FE5E680" wp14:editId="39210632">
          <wp:extent cx="1476375" cy="452025"/>
          <wp:effectExtent l="0" t="0" r="0" b="571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99" cy="461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89D10" w14:textId="77777777" w:rsidR="00AD3E78" w:rsidRDefault="00AD3E78" w:rsidP="00AD3E78">
    <w:pPr>
      <w:pStyle w:val="Cabealho"/>
      <w:jc w:val="center"/>
      <w:rPr>
        <w:rFonts w:ascii="Garamond" w:hAnsi="Garamond"/>
        <w:b/>
        <w:bCs/>
      </w:rPr>
    </w:pPr>
  </w:p>
  <w:p w14:paraId="36B41CF5" w14:textId="77777777" w:rsidR="003C6B85" w:rsidRPr="00AD3E78" w:rsidRDefault="003C6B85" w:rsidP="00AD3E78">
    <w:pPr>
      <w:pStyle w:val="Cabealho"/>
      <w:jc w:val="center"/>
      <w:rPr>
        <w:rFonts w:ascii="Garamond" w:hAnsi="Garamond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6963"/>
    <w:multiLevelType w:val="multilevel"/>
    <w:tmpl w:val="90F0C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36184"/>
    <w:multiLevelType w:val="hybridMultilevel"/>
    <w:tmpl w:val="0A5A7020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EB24C0B"/>
    <w:multiLevelType w:val="hybridMultilevel"/>
    <w:tmpl w:val="E5C8BB4A"/>
    <w:lvl w:ilvl="0" w:tplc="D09EDA78">
      <w:start w:val="1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0C21863"/>
    <w:multiLevelType w:val="hybridMultilevel"/>
    <w:tmpl w:val="9C4ED172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A2"/>
    <w:rsid w:val="00011FF5"/>
    <w:rsid w:val="00026E5D"/>
    <w:rsid w:val="001D3294"/>
    <w:rsid w:val="002712AC"/>
    <w:rsid w:val="002D0375"/>
    <w:rsid w:val="002E73F8"/>
    <w:rsid w:val="002F6FB7"/>
    <w:rsid w:val="003778AA"/>
    <w:rsid w:val="003C6B85"/>
    <w:rsid w:val="004C6972"/>
    <w:rsid w:val="0051297A"/>
    <w:rsid w:val="0052462A"/>
    <w:rsid w:val="0058679B"/>
    <w:rsid w:val="005D2040"/>
    <w:rsid w:val="00673796"/>
    <w:rsid w:val="00681396"/>
    <w:rsid w:val="00687478"/>
    <w:rsid w:val="00706D08"/>
    <w:rsid w:val="00737437"/>
    <w:rsid w:val="007450CC"/>
    <w:rsid w:val="007D0797"/>
    <w:rsid w:val="00860D04"/>
    <w:rsid w:val="008D2F92"/>
    <w:rsid w:val="008F4BC2"/>
    <w:rsid w:val="00937611"/>
    <w:rsid w:val="009819FE"/>
    <w:rsid w:val="009C63FF"/>
    <w:rsid w:val="009F70A2"/>
    <w:rsid w:val="00A12739"/>
    <w:rsid w:val="00AD3E78"/>
    <w:rsid w:val="00B2140C"/>
    <w:rsid w:val="00B43952"/>
    <w:rsid w:val="00B51D42"/>
    <w:rsid w:val="00B94BE8"/>
    <w:rsid w:val="00BD07BB"/>
    <w:rsid w:val="00BE13F9"/>
    <w:rsid w:val="00C06797"/>
    <w:rsid w:val="00C82A80"/>
    <w:rsid w:val="00CB3403"/>
    <w:rsid w:val="00CD7A15"/>
    <w:rsid w:val="00D4032B"/>
    <w:rsid w:val="00D75574"/>
    <w:rsid w:val="00E10340"/>
    <w:rsid w:val="00E32E31"/>
    <w:rsid w:val="00E75902"/>
    <w:rsid w:val="00F17C09"/>
    <w:rsid w:val="00F67591"/>
    <w:rsid w:val="00F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185C"/>
  <w15:chartTrackingRefBased/>
  <w15:docId w15:val="{60B8D492-481E-C443-844F-4FFB06F7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3C6B85"/>
    <w:pPr>
      <w:keepNext/>
      <w:keepLines/>
      <w:spacing w:after="1" w:line="259" w:lineRule="auto"/>
      <w:ind w:left="10" w:right="3" w:hanging="10"/>
      <w:outlineLvl w:val="0"/>
    </w:pPr>
    <w:rPr>
      <w:rFonts w:ascii="Garamond" w:eastAsia="Garamond" w:hAnsi="Garamond" w:cs="Garamond"/>
      <w:b/>
      <w:color w:val="000000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70A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F70A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D3E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3E78"/>
  </w:style>
  <w:style w:type="paragraph" w:styleId="Rodap">
    <w:name w:val="footer"/>
    <w:basedOn w:val="Normal"/>
    <w:link w:val="RodapChar"/>
    <w:uiPriority w:val="99"/>
    <w:unhideWhenUsed/>
    <w:rsid w:val="00AD3E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3E78"/>
  </w:style>
  <w:style w:type="character" w:customStyle="1" w:styleId="Ttulo1Char">
    <w:name w:val="Título 1 Char"/>
    <w:basedOn w:val="Fontepargpadro"/>
    <w:link w:val="Ttulo1"/>
    <w:uiPriority w:val="9"/>
    <w:rsid w:val="003C6B85"/>
    <w:rPr>
      <w:rFonts w:ascii="Garamond" w:eastAsia="Garamond" w:hAnsi="Garamond" w:cs="Garamond"/>
      <w:b/>
      <w:color w:val="000000"/>
      <w:kern w:val="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0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0CC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B3403"/>
    <w:rPr>
      <w:rFonts w:ascii="Times New Roman" w:eastAsia="Times New Roman" w:hAnsi="Times New Roman" w:cs="Times New Roman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B3403"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1">
    <w:name w:val="Corpo de texto Char1"/>
    <w:basedOn w:val="Fontepargpadro"/>
    <w:uiPriority w:val="99"/>
    <w:semiHidden/>
    <w:rsid w:val="00CB3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6C0D5-A7B3-4674-91D1-9F1E25CF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 Rolim</dc:creator>
  <cp:keywords/>
  <dc:description/>
  <cp:lastModifiedBy>Usuário do Windows</cp:lastModifiedBy>
  <cp:revision>12</cp:revision>
  <cp:lastPrinted>2025-11-13T22:17:00Z</cp:lastPrinted>
  <dcterms:created xsi:type="dcterms:W3CDTF">2025-11-13T22:18:00Z</dcterms:created>
  <dcterms:modified xsi:type="dcterms:W3CDTF">2025-11-18T21:07:00Z</dcterms:modified>
</cp:coreProperties>
</file>