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5009C" w14:textId="7DA241AD" w:rsidR="004642B4" w:rsidRPr="00F55AA9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F55AA9">
        <w:rPr>
          <w:rFonts w:eastAsia="Meiryo"/>
          <w:bCs/>
          <w:color w:val="auto"/>
          <w:sz w:val="24"/>
          <w:szCs w:val="24"/>
        </w:rPr>
        <w:t xml:space="preserve"> </w:t>
      </w:r>
      <w:r w:rsidR="00B54D2B" w:rsidRPr="00F55AA9">
        <w:rPr>
          <w:rFonts w:eastAsia="Meiryo"/>
          <w:bCs/>
          <w:color w:val="auto"/>
          <w:sz w:val="24"/>
          <w:szCs w:val="24"/>
        </w:rPr>
        <w:t>(A)</w:t>
      </w:r>
      <w:r w:rsidRPr="00F55AA9">
        <w:rPr>
          <w:rFonts w:eastAsia="Meiryo"/>
          <w:bCs/>
          <w:color w:val="auto"/>
          <w:sz w:val="24"/>
          <w:szCs w:val="24"/>
        </w:rPr>
        <w:t xml:space="preserve"> </w:t>
      </w:r>
      <w:r w:rsidR="0093208A" w:rsidRPr="0057720C">
        <w:rPr>
          <w:rFonts w:eastAsia="Meiryo"/>
          <w:bCs/>
          <w:color w:val="auto"/>
          <w:sz w:val="24"/>
          <w:szCs w:val="24"/>
        </w:rPr>
        <w:t>VEREADOR</w:t>
      </w:r>
      <w:r w:rsidR="0093208A" w:rsidRPr="00F55AA9">
        <w:rPr>
          <w:rFonts w:eastAsia="Meiryo"/>
          <w:bCs/>
          <w:color w:val="auto"/>
          <w:sz w:val="24"/>
          <w:szCs w:val="24"/>
        </w:rPr>
        <w:t xml:space="preserve"> (</w:t>
      </w:r>
      <w:r w:rsidRPr="00F55AA9">
        <w:rPr>
          <w:rFonts w:eastAsia="Meiryo"/>
          <w:bCs/>
          <w:color w:val="auto"/>
          <w:sz w:val="24"/>
          <w:szCs w:val="24"/>
        </w:rPr>
        <w:t>A):</w:t>
      </w:r>
      <w:r w:rsidR="00F55AA9" w:rsidRPr="00F55AA9">
        <w:rPr>
          <w:rFonts w:eastAsia="Malgun Gothic"/>
          <w:i/>
          <w:color w:val="auto"/>
          <w:sz w:val="24"/>
          <w:szCs w:val="24"/>
          <w:lang w:val="pt-PT"/>
        </w:rPr>
        <w:t xml:space="preserve"> Maria Anunciada Vicente Barbosa</w:t>
      </w:r>
      <w:r w:rsidRPr="00F55AA9">
        <w:rPr>
          <w:rFonts w:eastAsia="Malgun Gothic"/>
          <w:color w:val="auto"/>
          <w:sz w:val="24"/>
          <w:szCs w:val="24"/>
          <w:lang w:val="pt-PT"/>
        </w:rPr>
        <w:t xml:space="preserve">– </w:t>
      </w:r>
      <w:r w:rsidR="00F55AA9" w:rsidRPr="00F55AA9">
        <w:rPr>
          <w:rFonts w:eastAsia="Malgun Gothic"/>
          <w:color w:val="auto"/>
          <w:sz w:val="24"/>
          <w:szCs w:val="24"/>
          <w:lang w:val="pt-PT"/>
        </w:rPr>
        <w:t>(PSB</w:t>
      </w:r>
      <w:r w:rsidRPr="00F55AA9">
        <w:rPr>
          <w:rFonts w:eastAsia="Malgun Gothic"/>
          <w:color w:val="auto"/>
          <w:sz w:val="24"/>
          <w:szCs w:val="24"/>
          <w:lang w:val="pt-PT"/>
        </w:rPr>
        <w:t>)</w:t>
      </w:r>
      <w:r w:rsidRPr="00F55AA9">
        <w:rPr>
          <w:rFonts w:eastAsia="Meiryo"/>
          <w:bCs/>
          <w:color w:val="auto"/>
          <w:sz w:val="24"/>
          <w:szCs w:val="24"/>
        </w:rPr>
        <w:t xml:space="preserve"> </w:t>
      </w:r>
    </w:p>
    <w:p w14:paraId="35F51772" w14:textId="77777777" w:rsidR="004642B4" w:rsidRPr="0057720C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34B0B9E8" w14:textId="31ABC385" w:rsidR="004642B4" w:rsidRPr="0057720C" w:rsidRDefault="002D3956" w:rsidP="002D39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>EMENTA: REQUE</w:t>
      </w:r>
      <w:r w:rsidR="00F55AA9">
        <w:rPr>
          <w:rFonts w:eastAsia="Meiryo"/>
          <w:bCs/>
          <w:color w:val="auto"/>
          <w:sz w:val="24"/>
          <w:szCs w:val="24"/>
        </w:rPr>
        <w:t xml:space="preserve">IRO </w:t>
      </w:r>
      <w:r>
        <w:rPr>
          <w:rFonts w:eastAsia="Meiryo"/>
          <w:bCs/>
          <w:color w:val="auto"/>
          <w:sz w:val="24"/>
          <w:szCs w:val="24"/>
        </w:rPr>
        <w:t>A REPINTURA</w:t>
      </w:r>
      <w:proofErr w:type="gramStart"/>
      <w:r>
        <w:rPr>
          <w:rFonts w:eastAsia="Meiryo"/>
          <w:bCs/>
          <w:color w:val="auto"/>
          <w:sz w:val="24"/>
          <w:szCs w:val="24"/>
        </w:rPr>
        <w:t xml:space="preserve"> </w:t>
      </w:r>
      <w:r w:rsidR="00F55AA9">
        <w:rPr>
          <w:rFonts w:eastAsia="Meiryo"/>
          <w:bCs/>
          <w:color w:val="auto"/>
          <w:sz w:val="24"/>
          <w:szCs w:val="24"/>
        </w:rPr>
        <w:t xml:space="preserve"> </w:t>
      </w:r>
      <w:proofErr w:type="gramEnd"/>
      <w:r w:rsidR="00F55AA9">
        <w:rPr>
          <w:rFonts w:eastAsia="Meiryo"/>
          <w:bCs/>
          <w:color w:val="auto"/>
          <w:sz w:val="24"/>
          <w:szCs w:val="24"/>
        </w:rPr>
        <w:t>DE TODAS AS  FAIXA</w:t>
      </w:r>
      <w:r w:rsidR="00BA2EDC">
        <w:rPr>
          <w:rFonts w:eastAsia="Meiryo"/>
          <w:bCs/>
          <w:color w:val="auto"/>
          <w:sz w:val="24"/>
          <w:szCs w:val="24"/>
        </w:rPr>
        <w:t>S</w:t>
      </w:r>
      <w:r w:rsidR="00F55AA9">
        <w:rPr>
          <w:rFonts w:eastAsia="Meiryo"/>
          <w:bCs/>
          <w:color w:val="auto"/>
          <w:sz w:val="24"/>
          <w:szCs w:val="24"/>
        </w:rPr>
        <w:t xml:space="preserve"> DE PEDESTRE NA</w:t>
      </w:r>
      <w:r>
        <w:rPr>
          <w:rFonts w:eastAsia="Meiryo"/>
          <w:bCs/>
          <w:color w:val="auto"/>
          <w:sz w:val="24"/>
          <w:szCs w:val="24"/>
        </w:rPr>
        <w:t xml:space="preserve"> RUA</w:t>
      </w:r>
      <w:r w:rsidR="00BA2EDC">
        <w:rPr>
          <w:rFonts w:eastAsia="Meiryo"/>
          <w:bCs/>
          <w:color w:val="auto"/>
          <w:sz w:val="24"/>
          <w:szCs w:val="24"/>
        </w:rPr>
        <w:t xml:space="preserve"> PETRÔNIO DE FIGUEIREDO LOCALIZADA NO CENTRO DE BAYEUX</w:t>
      </w:r>
      <w:r w:rsidR="00F55AA9">
        <w:rPr>
          <w:rFonts w:eastAsia="Meiryo"/>
          <w:bCs/>
          <w:color w:val="auto"/>
          <w:sz w:val="24"/>
          <w:szCs w:val="24"/>
        </w:rPr>
        <w:t>.</w:t>
      </w:r>
    </w:p>
    <w:p w14:paraId="7AD8C5A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371F8985" w14:textId="6C685B51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F55AA9">
        <w:rPr>
          <w:rFonts w:eastAsia="Meiryo"/>
          <w:b w:val="0"/>
          <w:bCs/>
          <w:color w:val="auto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ao </w:t>
      </w:r>
      <w:r w:rsidRPr="0057720C">
        <w:rPr>
          <w:rFonts w:eastAsia="Meiryo"/>
          <w:bCs/>
          <w:color w:val="auto"/>
          <w:sz w:val="24"/>
          <w:szCs w:val="24"/>
        </w:rPr>
        <w:t xml:space="preserve">Ilmo. </w:t>
      </w:r>
      <w:r w:rsidR="00F55AA9" w:rsidRPr="00F55AA9">
        <w:rPr>
          <w:color w:val="001D35"/>
          <w:sz w:val="24"/>
          <w:szCs w:val="24"/>
          <w:shd w:val="clear" w:color="auto" w:fill="FFFFFF"/>
        </w:rPr>
        <w:t>José Vicente Gomes de Lima Júnior</w:t>
      </w:r>
      <w:r w:rsidR="00F55AA9" w:rsidRPr="0057720C">
        <w:rPr>
          <w:rFonts w:eastAsia="Meiryo"/>
          <w:bCs/>
          <w:color w:val="FF0000"/>
          <w:sz w:val="24"/>
          <w:szCs w:val="24"/>
        </w:rPr>
        <w:t xml:space="preserve"> </w:t>
      </w:r>
      <w:r w:rsidR="00F55AA9" w:rsidRPr="0057720C">
        <w:rPr>
          <w:rFonts w:eastAsia="Meiryo"/>
          <w:b w:val="0"/>
          <w:bCs/>
          <w:color w:val="auto"/>
          <w:sz w:val="24"/>
          <w:szCs w:val="24"/>
        </w:rPr>
        <w:t xml:space="preserve">que está como </w:t>
      </w:r>
      <w:r w:rsidR="0093208A">
        <w:rPr>
          <w:color w:val="001D35"/>
          <w:sz w:val="24"/>
          <w:szCs w:val="24"/>
          <w:shd w:val="clear" w:color="auto" w:fill="FFFFFF"/>
        </w:rPr>
        <w:t>Secretário da SEMOB</w:t>
      </w:r>
      <w:r w:rsidR="0093208A" w:rsidRPr="00B22E07">
        <w:rPr>
          <w:color w:val="001D35"/>
          <w:sz w:val="24"/>
          <w:szCs w:val="24"/>
          <w:shd w:val="clear" w:color="auto" w:fill="FFFFFF"/>
        </w:rPr>
        <w:t xml:space="preserve"> de Bayeux</w:t>
      </w:r>
      <w:r w:rsidR="0093208A">
        <w:rPr>
          <w:rFonts w:eastAsia="Meiryo"/>
          <w:b w:val="0"/>
          <w:bCs/>
          <w:color w:val="auto"/>
          <w:sz w:val="24"/>
          <w:szCs w:val="24"/>
        </w:rPr>
        <w:t>, solicitando o reacendi</w:t>
      </w:r>
      <w:r w:rsidR="00F55AA9">
        <w:rPr>
          <w:rFonts w:eastAsia="Meiryo"/>
          <w:b w:val="0"/>
          <w:bCs/>
          <w:color w:val="auto"/>
          <w:sz w:val="24"/>
          <w:szCs w:val="24"/>
        </w:rPr>
        <w:t xml:space="preserve">mento (repintura) de todas as faixas de pedestre ao longo da Rua </w:t>
      </w:r>
      <w:r w:rsidR="0093208A">
        <w:rPr>
          <w:rFonts w:eastAsia="Meiryo"/>
          <w:b w:val="0"/>
          <w:bCs/>
          <w:color w:val="auto"/>
          <w:sz w:val="24"/>
          <w:szCs w:val="24"/>
        </w:rPr>
        <w:t>Petrônio</w:t>
      </w:r>
      <w:r w:rsidR="00F55AA9">
        <w:rPr>
          <w:rFonts w:eastAsia="Meiryo"/>
          <w:b w:val="0"/>
          <w:bCs/>
          <w:color w:val="auto"/>
          <w:sz w:val="24"/>
          <w:szCs w:val="24"/>
        </w:rPr>
        <w:t xml:space="preserve"> de Figueiredo no bairro do centro, neste </w:t>
      </w:r>
      <w:r w:rsidR="0093208A">
        <w:rPr>
          <w:rFonts w:eastAsia="Meiryo"/>
          <w:b w:val="0"/>
          <w:bCs/>
          <w:color w:val="auto"/>
          <w:sz w:val="24"/>
          <w:szCs w:val="24"/>
        </w:rPr>
        <w:t>município</w:t>
      </w:r>
      <w:r w:rsidR="0093208A">
        <w:rPr>
          <w:rFonts w:eastAsia="Meiryo"/>
          <w:b w:val="0"/>
          <w:bCs/>
          <w:color w:val="FF0000"/>
          <w:sz w:val="24"/>
          <w:szCs w:val="24"/>
        </w:rPr>
        <w:t>.</w:t>
      </w:r>
    </w:p>
    <w:p w14:paraId="4FEB81B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79885A0F" w14:textId="6918120B" w:rsidR="00B54D2B" w:rsidRPr="0093208A" w:rsidRDefault="0093208A" w:rsidP="009320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93208A">
        <w:rPr>
          <w:rFonts w:eastAsia="Meiryo"/>
          <w:b w:val="0"/>
          <w:bCs/>
          <w:color w:val="auto"/>
          <w:sz w:val="24"/>
          <w:szCs w:val="24"/>
        </w:rPr>
        <w:t>As faixas de pedestre dessa via encontram-se desgastadas e com pouca visibilidade, comprometendo a segurança dos pedestres e motoristas que transitam pelo local. A repintura de todas as faixas é necessária para garantir a sinalização adequada, prevenir acidentes e assegurar o cumprimento do código de trânsito Brasileiro, que prevê prioridade e segurança na travessia de pedestres.</w:t>
      </w:r>
    </w:p>
    <w:p w14:paraId="2DFD518F" w14:textId="78D874BE" w:rsidR="0093208A" w:rsidRPr="0093208A" w:rsidRDefault="0093208A" w:rsidP="009320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93208A">
        <w:rPr>
          <w:rFonts w:eastAsia="Meiryo"/>
          <w:b w:val="0"/>
          <w:bCs/>
          <w:color w:val="auto"/>
          <w:sz w:val="24"/>
          <w:szCs w:val="24"/>
        </w:rPr>
        <w:t>Diante do exposto, solicita-se a realizar urgente do serviço de reacendimento das faixas, promovendo mais segurança e organização no trânsito da via.</w:t>
      </w:r>
    </w:p>
    <w:p w14:paraId="4A3762DF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9D8E9F1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1938FBB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34FDAFDB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035043DF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39487749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C150AFB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3E531966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5022C35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0F66B20B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1C8F9BA" w14:textId="77777777" w:rsidR="00BA2EDC" w:rsidRDefault="00BA2EDC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B6A4E5C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151C17A8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BA2EDC" w:rsidRPr="00BA2EDC">
        <w:rPr>
          <w:rFonts w:eastAsia="Meiryo"/>
          <w:b w:val="0"/>
          <w:bCs/>
          <w:color w:val="000000" w:themeColor="text1"/>
          <w:sz w:val="24"/>
          <w:szCs w:val="24"/>
        </w:rPr>
        <w:t>25</w:t>
      </w:r>
      <w:r w:rsidRPr="00BA2EDC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BA2EDC" w:rsidRPr="00BA2EDC">
        <w:rPr>
          <w:rFonts w:eastAsia="Meiryo"/>
          <w:b w:val="0"/>
          <w:bCs/>
          <w:color w:val="000000" w:themeColor="text1"/>
          <w:sz w:val="24"/>
          <w:szCs w:val="24"/>
        </w:rPr>
        <w:t>novembro</w:t>
      </w:r>
      <w:r w:rsidRPr="00BA2EDC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de 2025.</w:t>
      </w:r>
    </w:p>
    <w:p w14:paraId="3873C074" w14:textId="71C43A9B" w:rsidR="004642B4" w:rsidRPr="0057720C" w:rsidRDefault="008A0ED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BA2EDC">
        <w:rPr>
          <w:rFonts w:eastAsia="Meiryo"/>
          <w:b w:val="0"/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72A34" wp14:editId="005B3405">
                <wp:simplePos x="0" y="0"/>
                <wp:positionH relativeFrom="column">
                  <wp:posOffset>1872615</wp:posOffset>
                </wp:positionH>
                <wp:positionV relativeFrom="paragraph">
                  <wp:posOffset>73660</wp:posOffset>
                </wp:positionV>
                <wp:extent cx="1695450" cy="65405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654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C0217" w14:textId="4CCF890B" w:rsidR="00BA2EDC" w:rsidRDefault="00BA2EDC" w:rsidP="00BA2EDC">
                            <w:pPr>
                              <w:jc w:val="center"/>
                            </w:pPr>
                            <w:r>
                              <w:rPr>
                                <w:rFonts w:eastAsia="Meiryo"/>
                                <w:b w:val="0"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0C94D9A" wp14:editId="6713166A">
                                  <wp:extent cx="1092200" cy="805360"/>
                                  <wp:effectExtent l="0" t="0" r="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446" cy="807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47.45pt;margin-top:5.8pt;width:133.5pt;height: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">
                <v:fill opacity="0"/>
                <v:stroke opacity="0"/>
                <v:textbox>
                  <w:txbxContent>
                    <w:p w14:paraId="657C0217" w14:textId="4CCF890B" w:rsidR="00BA2EDC" w:rsidRDefault="00BA2EDC" w:rsidP="00BA2EDC">
                      <w:pPr>
                        <w:jc w:val="center"/>
                      </w:pPr>
                      <w:r>
                        <w:rPr>
                          <w:rFonts w:eastAsia="Meiryo"/>
                          <w:b w:val="0"/>
                          <w:bCs/>
                          <w:noProof/>
                          <w:color w:val="auto"/>
                          <w:sz w:val="24"/>
                          <w:szCs w:val="24"/>
                        </w:rPr>
                        <w:drawing>
                          <wp:inline distT="0" distB="0" distL="0" distR="0" wp14:anchorId="50C94D9A" wp14:editId="6713166A">
                            <wp:extent cx="1092200" cy="805360"/>
                            <wp:effectExtent l="0" t="0" r="0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446" cy="807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2EC7654F" w:rsidR="004642B4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6858B7F6" w14:textId="23533657" w:rsidR="00BA2EDC" w:rsidRPr="0057720C" w:rsidRDefault="00BA2EDC" w:rsidP="00BA2ED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7777777" w:rsidR="004642B4" w:rsidRPr="0057720C" w:rsidRDefault="004642B4" w:rsidP="00BA2ED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3951D228" w14:textId="54D561FA" w:rsidR="00BA2EDC" w:rsidRPr="00CA4CE3" w:rsidRDefault="00BA2EDC" w:rsidP="00BA2E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CA4CE3">
        <w:rPr>
          <w:rFonts w:eastAsia="Meiryo"/>
          <w:b w:val="0"/>
          <w:bCs/>
          <w:noProof/>
          <w:color w:val="auto"/>
          <w:sz w:val="24"/>
          <w:szCs w:val="24"/>
        </w:rPr>
        <w:t>Maria Anunciada Vicente Barbosa</w:t>
      </w:r>
    </w:p>
    <w:p w14:paraId="1BFE8534" w14:textId="37A8EB96" w:rsidR="009F323A" w:rsidRPr="00BA2EDC" w:rsidRDefault="004642B4" w:rsidP="00BA2E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57720C">
        <w:rPr>
          <w:rFonts w:eastAsia="Meiryo"/>
          <w:b w:val="0"/>
          <w:bCs/>
          <w:noProof/>
          <w:color w:val="auto"/>
          <w:szCs w:val="24"/>
        </w:rPr>
        <w:t>Vereador</w:t>
      </w:r>
      <w:r w:rsidR="00BA2EDC">
        <w:rPr>
          <w:rFonts w:eastAsia="Meiryo"/>
          <w:b w:val="0"/>
          <w:bCs/>
          <w:noProof/>
          <w:color w:val="auto"/>
          <w:szCs w:val="24"/>
        </w:rPr>
        <w:t>(</w:t>
      </w:r>
      <w:r w:rsidR="00BA2EDC">
        <w:rPr>
          <w:rFonts w:eastAsia="Meiryo"/>
          <w:b w:val="0"/>
          <w:bCs/>
          <w:noProof/>
          <w:color w:val="000000" w:themeColor="text1"/>
          <w:szCs w:val="24"/>
        </w:rPr>
        <w:t>a) - PSB</w:t>
      </w:r>
    </w:p>
    <w:p w14:paraId="4848AC56" w14:textId="77777777" w:rsidR="00B54D2B" w:rsidRDefault="00B54D2B" w:rsidP="004642B4">
      <w:bookmarkStart w:id="0" w:name="_GoBack"/>
      <w:bookmarkEnd w:id="0"/>
    </w:p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D1BE2" w14:textId="77777777" w:rsidR="008C4022" w:rsidRDefault="008C4022" w:rsidP="00773388">
      <w:r>
        <w:separator/>
      </w:r>
    </w:p>
  </w:endnote>
  <w:endnote w:type="continuationSeparator" w:id="0">
    <w:p w14:paraId="7B5654DF" w14:textId="77777777" w:rsidR="008C4022" w:rsidRDefault="008C4022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8A0ED4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8A0ED4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E2D618" w14:textId="77777777" w:rsidR="008C4022" w:rsidRDefault="008C4022" w:rsidP="00773388">
      <w:r>
        <w:separator/>
      </w:r>
    </w:p>
  </w:footnote>
  <w:footnote w:type="continuationSeparator" w:id="0">
    <w:p w14:paraId="75C40AC7" w14:textId="77777777" w:rsidR="008C4022" w:rsidRDefault="008C4022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D1D11"/>
    <w:rsid w:val="001F0D94"/>
    <w:rsid w:val="002D3956"/>
    <w:rsid w:val="002F6CBA"/>
    <w:rsid w:val="00385619"/>
    <w:rsid w:val="003E5FC8"/>
    <w:rsid w:val="003F0704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8569ED"/>
    <w:rsid w:val="008A0ED4"/>
    <w:rsid w:val="008C4022"/>
    <w:rsid w:val="0093208A"/>
    <w:rsid w:val="009F323A"/>
    <w:rsid w:val="00AE761F"/>
    <w:rsid w:val="00AE7E42"/>
    <w:rsid w:val="00B513F9"/>
    <w:rsid w:val="00B54D2B"/>
    <w:rsid w:val="00BA2EDC"/>
    <w:rsid w:val="00BB0741"/>
    <w:rsid w:val="00BF3F21"/>
    <w:rsid w:val="00C854BF"/>
    <w:rsid w:val="00CF2354"/>
    <w:rsid w:val="00D03B12"/>
    <w:rsid w:val="00D04870"/>
    <w:rsid w:val="00E03970"/>
    <w:rsid w:val="00E4626A"/>
    <w:rsid w:val="00F54DF4"/>
    <w:rsid w:val="00F55AA9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2E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EDC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2E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EDC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A8C0A-9999-4E4E-9D37-B33422F94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abelkarrara</cp:lastModifiedBy>
  <cp:revision>3</cp:revision>
  <dcterms:created xsi:type="dcterms:W3CDTF">2025-11-11T19:00:00Z</dcterms:created>
  <dcterms:modified xsi:type="dcterms:W3CDTF">2025-11-21T02:17:00Z</dcterms:modified>
</cp:coreProperties>
</file>