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486FA8" w14:textId="042A0059" w:rsidR="00267682" w:rsidRPr="00CE43A2" w:rsidRDefault="00267682" w:rsidP="0026768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 w:val="0"/>
          <w:bCs/>
          <w:color w:val="auto"/>
          <w:sz w:val="23"/>
          <w:szCs w:val="23"/>
        </w:rPr>
      </w:pPr>
      <w:r w:rsidRPr="00CE43A2">
        <w:rPr>
          <w:rFonts w:eastAsia="Meiryo"/>
          <w:bCs/>
          <w:color w:val="auto"/>
          <w:sz w:val="23"/>
          <w:szCs w:val="23"/>
        </w:rPr>
        <w:t xml:space="preserve">REQUERIMENTO Nº </w:t>
      </w:r>
      <w:r w:rsidR="00CE43A2" w:rsidRPr="00CE43A2">
        <w:rPr>
          <w:rFonts w:eastAsia="Meiryo"/>
          <w:color w:val="auto"/>
          <w:sz w:val="23"/>
          <w:szCs w:val="23"/>
          <w:u w:val="single"/>
        </w:rPr>
        <w:t>455</w:t>
      </w:r>
      <w:r w:rsidRPr="00CE43A2">
        <w:rPr>
          <w:rFonts w:eastAsia="Meiryo"/>
          <w:color w:val="auto"/>
          <w:sz w:val="23"/>
          <w:szCs w:val="23"/>
          <w:u w:val="single"/>
        </w:rPr>
        <w:t>/2025</w:t>
      </w:r>
    </w:p>
    <w:p w14:paraId="2BF04E55" w14:textId="77777777" w:rsidR="00267682" w:rsidRPr="00CE43A2" w:rsidRDefault="00267682" w:rsidP="00267682">
      <w:pPr>
        <w:rPr>
          <w:rFonts w:eastAsia="Meiryo"/>
          <w:bCs/>
          <w:color w:val="auto"/>
          <w:sz w:val="23"/>
          <w:szCs w:val="23"/>
        </w:rPr>
      </w:pPr>
      <w:r w:rsidRPr="00CE43A2">
        <w:rPr>
          <w:rFonts w:eastAsia="Meiryo"/>
          <w:bCs/>
          <w:color w:val="auto"/>
          <w:sz w:val="23"/>
          <w:szCs w:val="23"/>
        </w:rPr>
        <w:t xml:space="preserve">AUTORIA DO VEREADOR: </w:t>
      </w:r>
      <w:r w:rsidRPr="00CE43A2">
        <w:rPr>
          <w:rFonts w:eastAsia="Meiryo"/>
          <w:b w:val="0"/>
          <w:color w:val="auto"/>
          <w:sz w:val="23"/>
          <w:szCs w:val="23"/>
        </w:rPr>
        <w:t xml:space="preserve"> </w:t>
      </w:r>
      <w:r w:rsidRPr="00CE43A2">
        <w:rPr>
          <w:rFonts w:eastAsia="Malgun Gothic"/>
          <w:color w:val="auto"/>
          <w:sz w:val="23"/>
          <w:szCs w:val="23"/>
          <w:lang w:val="pt-PT"/>
        </w:rPr>
        <w:t>Adriano Martins – REPUBLICANOS</w:t>
      </w:r>
      <w:r w:rsidRPr="00CE43A2">
        <w:rPr>
          <w:rFonts w:eastAsia="Meiryo"/>
          <w:bCs/>
          <w:color w:val="FF0000"/>
          <w:sz w:val="23"/>
          <w:szCs w:val="23"/>
        </w:rPr>
        <w:t xml:space="preserve"> </w:t>
      </w:r>
    </w:p>
    <w:p w14:paraId="3CF9E59A" w14:textId="77777777" w:rsidR="00267682" w:rsidRPr="00CE43A2" w:rsidRDefault="00267682" w:rsidP="0026768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both"/>
        <w:rPr>
          <w:rFonts w:eastAsia="Meiryo"/>
          <w:bCs/>
          <w:color w:val="auto"/>
          <w:sz w:val="23"/>
          <w:szCs w:val="23"/>
        </w:rPr>
      </w:pPr>
    </w:p>
    <w:p w14:paraId="59EA0CCD" w14:textId="77777777" w:rsidR="00267682" w:rsidRPr="00CE43A2" w:rsidRDefault="00267682" w:rsidP="0026768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3"/>
          <w:szCs w:val="23"/>
        </w:rPr>
      </w:pPr>
    </w:p>
    <w:p w14:paraId="02F9F5BC" w14:textId="77777777" w:rsidR="00267682" w:rsidRPr="00CE43A2" w:rsidRDefault="00267682" w:rsidP="0026768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3"/>
          <w:szCs w:val="23"/>
        </w:rPr>
      </w:pPr>
      <w:r w:rsidRPr="00CE43A2">
        <w:rPr>
          <w:rFonts w:eastAsia="Meiryo"/>
          <w:bCs/>
          <w:color w:val="auto"/>
          <w:sz w:val="23"/>
          <w:szCs w:val="23"/>
        </w:rPr>
        <w:t>EMENTA: REQUER QUE SEJA FEITA A PAVIMENTAÇÃO DAS RUAS EDNALDO TAVARES MARINHO E CELESTINO BARBOSA, AMBAS NO BAIRRO COMERCIAL NORTE.</w:t>
      </w:r>
    </w:p>
    <w:p w14:paraId="4A54D7EE" w14:textId="77777777" w:rsidR="00267682" w:rsidRPr="00CE43A2" w:rsidRDefault="00267682" w:rsidP="0026768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Cs/>
          <w:color w:val="auto"/>
          <w:sz w:val="23"/>
          <w:szCs w:val="23"/>
        </w:rPr>
      </w:pPr>
      <w:r w:rsidRPr="00CE43A2">
        <w:rPr>
          <w:rFonts w:eastAsia="Meiryo"/>
          <w:bCs/>
          <w:color w:val="auto"/>
          <w:sz w:val="23"/>
          <w:szCs w:val="23"/>
        </w:rPr>
        <w:tab/>
      </w:r>
      <w:r w:rsidRPr="00CE43A2">
        <w:rPr>
          <w:rFonts w:eastAsia="Meiryo"/>
          <w:bCs/>
          <w:color w:val="auto"/>
          <w:sz w:val="23"/>
          <w:szCs w:val="23"/>
        </w:rPr>
        <w:tab/>
      </w:r>
      <w:r w:rsidRPr="00CE43A2">
        <w:rPr>
          <w:rFonts w:eastAsia="Meiryo"/>
          <w:bCs/>
          <w:color w:val="auto"/>
          <w:sz w:val="23"/>
          <w:szCs w:val="23"/>
        </w:rPr>
        <w:tab/>
      </w:r>
      <w:r w:rsidRPr="00CE43A2">
        <w:rPr>
          <w:rFonts w:eastAsia="Meiryo"/>
          <w:bCs/>
          <w:color w:val="auto"/>
          <w:sz w:val="23"/>
          <w:szCs w:val="23"/>
        </w:rPr>
        <w:tab/>
      </w:r>
    </w:p>
    <w:p w14:paraId="33ECACDE" w14:textId="77777777" w:rsidR="00267682" w:rsidRPr="00CE43A2" w:rsidRDefault="00267682" w:rsidP="0026768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 w:val="0"/>
          <w:bCs/>
          <w:color w:val="auto"/>
          <w:sz w:val="23"/>
          <w:szCs w:val="23"/>
        </w:rPr>
      </w:pPr>
      <w:r w:rsidRPr="00CE43A2">
        <w:rPr>
          <w:rFonts w:eastAsia="Meiryo"/>
          <w:b w:val="0"/>
          <w:bCs/>
          <w:color w:val="auto"/>
          <w:sz w:val="23"/>
          <w:szCs w:val="23"/>
        </w:rPr>
        <w:t>Senhor. Presidente,</w:t>
      </w:r>
    </w:p>
    <w:p w14:paraId="19B07E3E" w14:textId="77777777" w:rsidR="00267682" w:rsidRPr="00CE43A2" w:rsidRDefault="00267682" w:rsidP="0026768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jc w:val="both"/>
        <w:rPr>
          <w:rFonts w:eastAsia="Meiryo"/>
          <w:bCs/>
          <w:color w:val="auto"/>
          <w:sz w:val="23"/>
          <w:szCs w:val="23"/>
        </w:rPr>
      </w:pPr>
    </w:p>
    <w:p w14:paraId="22E7CFD7" w14:textId="77777777" w:rsidR="00267682" w:rsidRPr="00CE43A2" w:rsidRDefault="00267682" w:rsidP="0026768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3"/>
          <w:szCs w:val="23"/>
        </w:rPr>
      </w:pPr>
      <w:r w:rsidRPr="00CE43A2">
        <w:rPr>
          <w:rFonts w:eastAsia="Meiryo"/>
          <w:b w:val="0"/>
          <w:color w:val="auto"/>
          <w:sz w:val="23"/>
          <w:szCs w:val="23"/>
        </w:rPr>
        <w:tab/>
      </w:r>
      <w:r w:rsidRPr="00CE43A2">
        <w:rPr>
          <w:rFonts w:eastAsia="Meiryo"/>
          <w:b w:val="0"/>
          <w:color w:val="auto"/>
          <w:sz w:val="23"/>
          <w:szCs w:val="23"/>
        </w:rPr>
        <w:tab/>
      </w:r>
      <w:r w:rsidRPr="00CE43A2">
        <w:rPr>
          <w:rFonts w:eastAsia="Meiryo"/>
          <w:b w:val="0"/>
          <w:color w:val="auto"/>
          <w:sz w:val="23"/>
          <w:szCs w:val="23"/>
        </w:rPr>
        <w:tab/>
      </w:r>
      <w:r w:rsidRPr="00CE43A2">
        <w:rPr>
          <w:rFonts w:eastAsia="Meiryo"/>
          <w:b w:val="0"/>
          <w:bCs/>
          <w:color w:val="auto"/>
          <w:sz w:val="23"/>
          <w:szCs w:val="23"/>
        </w:rPr>
        <w:t xml:space="preserve">Requeiro, na forma do disposto no art. 119, inciso IV, do Regimento Interno, depois de ouvido o Plenário, que seja que seja encaminhado expediente ao Secretário de Infraestrutura do Município com vistas à tomada das providências necessárias </w:t>
      </w:r>
      <w:proofErr w:type="spellStart"/>
      <w:r w:rsidRPr="00CE43A2">
        <w:rPr>
          <w:rFonts w:eastAsia="Meiryo"/>
          <w:b w:val="0"/>
          <w:bCs/>
          <w:color w:val="auto"/>
          <w:sz w:val="23"/>
          <w:szCs w:val="23"/>
        </w:rPr>
        <w:t>a</w:t>
      </w:r>
      <w:proofErr w:type="spellEnd"/>
      <w:r w:rsidRPr="00CE43A2">
        <w:rPr>
          <w:rFonts w:eastAsia="Meiryo"/>
          <w:b w:val="0"/>
          <w:bCs/>
          <w:color w:val="auto"/>
          <w:sz w:val="23"/>
          <w:szCs w:val="23"/>
        </w:rPr>
        <w:t xml:space="preserve"> execução de pavimentação das Ruas Ednaldo Tavares Marinho e Celestino Barbosa que ficam localizadas no bairro Comercial Norte.</w:t>
      </w:r>
    </w:p>
    <w:p w14:paraId="321D313D" w14:textId="77777777" w:rsidR="00267682" w:rsidRPr="00CE43A2" w:rsidRDefault="00267682" w:rsidP="0026768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3"/>
          <w:szCs w:val="23"/>
        </w:rPr>
      </w:pPr>
    </w:p>
    <w:p w14:paraId="24F6CB9A" w14:textId="77777777" w:rsidR="00267682" w:rsidRPr="00CE43A2" w:rsidRDefault="00267682" w:rsidP="0026768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bCs/>
          <w:color w:val="auto"/>
          <w:sz w:val="23"/>
          <w:szCs w:val="23"/>
        </w:rPr>
      </w:pPr>
      <w:r w:rsidRPr="00CE43A2">
        <w:rPr>
          <w:rFonts w:eastAsia="Meiryo"/>
          <w:bCs/>
          <w:color w:val="auto"/>
          <w:sz w:val="23"/>
          <w:szCs w:val="23"/>
        </w:rPr>
        <w:t>JUSTIFICATIVA</w:t>
      </w:r>
    </w:p>
    <w:p w14:paraId="2AED8FA4" w14:textId="77777777" w:rsidR="00267682" w:rsidRPr="00CE43A2" w:rsidRDefault="00267682" w:rsidP="0026768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bCs/>
          <w:color w:val="auto"/>
          <w:sz w:val="23"/>
          <w:szCs w:val="23"/>
        </w:rPr>
      </w:pPr>
    </w:p>
    <w:p w14:paraId="76AC3EFF" w14:textId="77777777" w:rsidR="00267682" w:rsidRPr="00CE43A2" w:rsidRDefault="00267682" w:rsidP="0026768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3"/>
          <w:szCs w:val="23"/>
        </w:rPr>
      </w:pPr>
      <w:r w:rsidRPr="00CE43A2">
        <w:rPr>
          <w:rFonts w:eastAsia="Meiryo"/>
          <w:b w:val="0"/>
          <w:bCs/>
          <w:color w:val="auto"/>
          <w:sz w:val="23"/>
          <w:szCs w:val="23"/>
        </w:rPr>
        <w:t>O presente requerimento visa solicitar ao Secretário Municipal de Infraestrutura a urgente inclusão e execução das obras de pavimentação das Ruas Ednaldo Tavares Marinho e Celestino Barbosa, localizadas no Bairro Comercial Norte.</w:t>
      </w:r>
    </w:p>
    <w:p w14:paraId="48F9B439" w14:textId="77777777" w:rsidR="00267682" w:rsidRPr="00CE43A2" w:rsidRDefault="00267682" w:rsidP="0026768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3"/>
          <w:szCs w:val="23"/>
        </w:rPr>
      </w:pPr>
    </w:p>
    <w:p w14:paraId="2E83C4A7" w14:textId="77777777" w:rsidR="00267682" w:rsidRPr="00CE43A2" w:rsidRDefault="00267682" w:rsidP="0026768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3"/>
          <w:szCs w:val="23"/>
        </w:rPr>
      </w:pPr>
      <w:r w:rsidRPr="00CE43A2">
        <w:rPr>
          <w:rFonts w:eastAsia="Meiryo"/>
          <w:b w:val="0"/>
          <w:bCs/>
          <w:color w:val="auto"/>
          <w:sz w:val="23"/>
          <w:szCs w:val="23"/>
        </w:rPr>
        <w:t>A pavimentação dessas vias transcende a simples melhoria estética, configurando-se como uma medida essencial para a melhoria da mobilidade urbana e o bem-estar social de uma ampla parcela da população.</w:t>
      </w:r>
    </w:p>
    <w:p w14:paraId="101BFB42" w14:textId="77777777" w:rsidR="00267682" w:rsidRPr="00CE43A2" w:rsidRDefault="00267682" w:rsidP="0026768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3"/>
          <w:szCs w:val="23"/>
        </w:rPr>
      </w:pPr>
    </w:p>
    <w:p w14:paraId="1C82DC7C" w14:textId="77777777" w:rsidR="00267682" w:rsidRPr="00CE43A2" w:rsidRDefault="00267682" w:rsidP="0026768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3"/>
          <w:szCs w:val="23"/>
        </w:rPr>
      </w:pPr>
      <w:r w:rsidRPr="00CE43A2">
        <w:rPr>
          <w:rFonts w:eastAsia="Meiryo"/>
          <w:b w:val="0"/>
          <w:bCs/>
          <w:color w:val="auto"/>
          <w:sz w:val="23"/>
          <w:szCs w:val="23"/>
        </w:rPr>
        <w:t>As Ruas Ednaldo Tavares Marinho e Celestino Barbosa possuem uma posição geográfica estratégica dentro do Município. Sua pavimentação criará uma rota alternativa e eficiente, desanuviando o tráfego das principais artérias viárias da região.</w:t>
      </w:r>
    </w:p>
    <w:p w14:paraId="63513BCA" w14:textId="77777777" w:rsidR="00267682" w:rsidRPr="00CE43A2" w:rsidRDefault="00267682" w:rsidP="0026768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3"/>
          <w:szCs w:val="23"/>
        </w:rPr>
      </w:pPr>
    </w:p>
    <w:p w14:paraId="3E6F9DCF" w14:textId="77777777" w:rsidR="00267682" w:rsidRPr="00CE43A2" w:rsidRDefault="00267682" w:rsidP="0026768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3"/>
          <w:szCs w:val="23"/>
        </w:rPr>
      </w:pPr>
      <w:r w:rsidRPr="00CE43A2">
        <w:rPr>
          <w:rFonts w:eastAsia="Meiryo"/>
          <w:b w:val="0"/>
          <w:bCs/>
          <w:color w:val="auto"/>
          <w:sz w:val="23"/>
          <w:szCs w:val="23"/>
        </w:rPr>
        <w:t>A melhoria não beneficiará apenas os moradores do Comercial Norte, mas terá um impacto direto e positivo na circulação de veículos e pedestres nos bairros vizinhos, atuando como um eixo de ligação fundamental:</w:t>
      </w:r>
    </w:p>
    <w:p w14:paraId="5B05D77A" w14:textId="77777777" w:rsidR="00267682" w:rsidRPr="00CE43A2" w:rsidRDefault="00267682" w:rsidP="0026768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3"/>
          <w:szCs w:val="23"/>
        </w:rPr>
      </w:pPr>
    </w:p>
    <w:p w14:paraId="0A2855E4" w14:textId="77777777" w:rsidR="00267682" w:rsidRPr="00CE43A2" w:rsidRDefault="00267682" w:rsidP="0026768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3"/>
          <w:szCs w:val="23"/>
        </w:rPr>
      </w:pPr>
      <w:r w:rsidRPr="00CE43A2">
        <w:rPr>
          <w:rFonts w:eastAsia="Meiryo"/>
          <w:b w:val="0"/>
          <w:bCs/>
          <w:color w:val="auto"/>
          <w:sz w:val="23"/>
          <w:szCs w:val="23"/>
        </w:rPr>
        <w:t>Mário Andreazza e Rio do Meio: As ruas pavimentadas facilitarão o acesso e a saída destes bairros em direção a outras áreas da cidade, oferecendo um trajeto mais rápido e seguro, especialmente para o transporte público e veículos de serviço.</w:t>
      </w:r>
    </w:p>
    <w:p w14:paraId="4873B4E3" w14:textId="77777777" w:rsidR="00267682" w:rsidRPr="00CE43A2" w:rsidRDefault="00267682" w:rsidP="0026768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3"/>
          <w:szCs w:val="23"/>
        </w:rPr>
      </w:pPr>
    </w:p>
    <w:p w14:paraId="19EF56FD" w14:textId="77777777" w:rsidR="00267682" w:rsidRPr="00CE43A2" w:rsidRDefault="00267682" w:rsidP="0026768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3"/>
          <w:szCs w:val="23"/>
        </w:rPr>
      </w:pPr>
      <w:r w:rsidRPr="00CE43A2">
        <w:rPr>
          <w:rFonts w:eastAsia="Meiryo"/>
          <w:b w:val="0"/>
          <w:bCs/>
          <w:color w:val="auto"/>
          <w:sz w:val="23"/>
          <w:szCs w:val="23"/>
        </w:rPr>
        <w:lastRenderedPageBreak/>
        <w:t>Alto da Boa Vista e Jardim Aeroporto: A nova pavimentação criará uma rota de escoamento e acesso mais fluida, diminuindo o tempo de deslocamento dos moradores e a pressão sobre as vias já saturadas destes bairros, integrando-os de maneira mais eficaz ao centro comercial da região.</w:t>
      </w:r>
    </w:p>
    <w:p w14:paraId="0DE8D851" w14:textId="77777777" w:rsidR="00267682" w:rsidRPr="00CE43A2" w:rsidRDefault="00267682" w:rsidP="0026768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3"/>
          <w:szCs w:val="23"/>
        </w:rPr>
      </w:pPr>
      <w:r w:rsidRPr="00CE43A2">
        <w:rPr>
          <w:rFonts w:eastAsia="Meiryo"/>
          <w:b w:val="0"/>
          <w:bCs/>
          <w:color w:val="auto"/>
          <w:sz w:val="23"/>
          <w:szCs w:val="23"/>
        </w:rPr>
        <w:t>A ausência de pavimentação gera uma série de problemas que afetam a qualidade de vida da comunidade:</w:t>
      </w:r>
    </w:p>
    <w:p w14:paraId="38BF5BF1" w14:textId="77777777" w:rsidR="00267682" w:rsidRPr="00CE43A2" w:rsidRDefault="00267682" w:rsidP="0026768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3"/>
          <w:szCs w:val="23"/>
        </w:rPr>
      </w:pPr>
    </w:p>
    <w:p w14:paraId="2036EF17" w14:textId="77777777" w:rsidR="00267682" w:rsidRPr="00CE43A2" w:rsidRDefault="00267682" w:rsidP="0026768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3"/>
          <w:szCs w:val="23"/>
        </w:rPr>
      </w:pPr>
      <w:r w:rsidRPr="00CE43A2">
        <w:rPr>
          <w:rFonts w:eastAsia="Meiryo"/>
          <w:b w:val="0"/>
          <w:bCs/>
          <w:color w:val="auto"/>
          <w:sz w:val="23"/>
          <w:szCs w:val="23"/>
        </w:rPr>
        <w:t>Saúde Pública: Em períodos de seca, a poeira causa problemas respiratórios. Em épocas de chuva, a lama e os alagamentos dificultam o trânsito e o acesso às residências, além de propiciar a proliferação de vetores de doenças.</w:t>
      </w:r>
    </w:p>
    <w:p w14:paraId="767F0438" w14:textId="77777777" w:rsidR="00267682" w:rsidRPr="00CE43A2" w:rsidRDefault="00267682" w:rsidP="0026768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3"/>
          <w:szCs w:val="23"/>
        </w:rPr>
      </w:pPr>
    </w:p>
    <w:p w14:paraId="01D1C166" w14:textId="77777777" w:rsidR="00267682" w:rsidRPr="00CE43A2" w:rsidRDefault="00267682" w:rsidP="0026768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3"/>
          <w:szCs w:val="23"/>
        </w:rPr>
      </w:pPr>
      <w:r w:rsidRPr="00CE43A2">
        <w:rPr>
          <w:rFonts w:eastAsia="Meiryo"/>
          <w:b w:val="0"/>
          <w:bCs/>
          <w:color w:val="auto"/>
          <w:sz w:val="23"/>
          <w:szCs w:val="23"/>
        </w:rPr>
        <w:t>Segurança e Acessibilidade: A pavimentação garantirá um piso regular, melhorando a segurança no trânsito e facilitando o deslocamento de pedestres, idosos e pessoas com mobilidade reduzida, além de valorizar os imóveis locais.</w:t>
      </w:r>
    </w:p>
    <w:p w14:paraId="66F50CA4" w14:textId="77777777" w:rsidR="00267682" w:rsidRPr="00CE43A2" w:rsidRDefault="00267682" w:rsidP="0026768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3"/>
          <w:szCs w:val="23"/>
        </w:rPr>
      </w:pPr>
    </w:p>
    <w:p w14:paraId="61F2DE53" w14:textId="77777777" w:rsidR="00267682" w:rsidRPr="00CE43A2" w:rsidRDefault="00267682" w:rsidP="0026768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3"/>
          <w:szCs w:val="23"/>
        </w:rPr>
      </w:pPr>
      <w:r w:rsidRPr="00CE43A2">
        <w:rPr>
          <w:rFonts w:eastAsia="Meiryo"/>
          <w:b w:val="0"/>
          <w:bCs/>
          <w:color w:val="auto"/>
          <w:sz w:val="23"/>
          <w:szCs w:val="23"/>
        </w:rPr>
        <w:t>Dessa forma, a execução desta obra se justifica plenamente pela sua relevância na infraestrutura urbana regional, sendo uma medida que promove a segurança viária, a saúde pública e a integração socioespacial dos bairros Comercial Norte, Mário Andreazza, Rio do Meio, Alto da Boa Vista e Jardim Aeroporto.</w:t>
      </w:r>
    </w:p>
    <w:p w14:paraId="3D47F277" w14:textId="77777777" w:rsidR="00267682" w:rsidRPr="00CE43A2" w:rsidRDefault="00267682" w:rsidP="0026768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3"/>
          <w:szCs w:val="23"/>
        </w:rPr>
      </w:pPr>
    </w:p>
    <w:p w14:paraId="0C2D90AE" w14:textId="77777777" w:rsidR="00267682" w:rsidRPr="00CE43A2" w:rsidRDefault="00267682" w:rsidP="0026768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3"/>
          <w:szCs w:val="23"/>
        </w:rPr>
      </w:pPr>
      <w:r w:rsidRPr="00CE43A2">
        <w:rPr>
          <w:rFonts w:eastAsia="Meiryo"/>
          <w:b w:val="0"/>
          <w:bCs/>
          <w:color w:val="auto"/>
          <w:sz w:val="23"/>
          <w:szCs w:val="23"/>
        </w:rPr>
        <w:t>Sala das Sessões, 27 de novembro de 2025.</w:t>
      </w:r>
    </w:p>
    <w:p w14:paraId="4B1427B2" w14:textId="77777777" w:rsidR="00267682" w:rsidRPr="00CE43A2" w:rsidRDefault="00267682" w:rsidP="0026768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3"/>
          <w:szCs w:val="23"/>
        </w:rPr>
      </w:pPr>
    </w:p>
    <w:p w14:paraId="5F43B240" w14:textId="77777777" w:rsidR="00267682" w:rsidRPr="00CE43A2" w:rsidRDefault="00267682" w:rsidP="00267682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3"/>
          <w:szCs w:val="23"/>
        </w:rPr>
      </w:pPr>
      <w:r w:rsidRPr="00CE43A2">
        <w:rPr>
          <w:rFonts w:eastAsia="Meiryo"/>
          <w:b w:val="0"/>
          <w:bCs/>
          <w:noProof/>
          <w:color w:val="auto"/>
          <w:sz w:val="23"/>
          <w:szCs w:val="23"/>
        </w:rPr>
        <w:drawing>
          <wp:anchor distT="0" distB="0" distL="114300" distR="114300" simplePos="0" relativeHeight="251657216" behindDoc="0" locked="0" layoutInCell="1" allowOverlap="1" wp14:anchorId="4C7CAF63" wp14:editId="4E5986DE">
            <wp:simplePos x="0" y="0"/>
            <wp:positionH relativeFrom="column">
              <wp:posOffset>2262016</wp:posOffset>
            </wp:positionH>
            <wp:positionV relativeFrom="paragraph">
              <wp:posOffset>68580</wp:posOffset>
            </wp:positionV>
            <wp:extent cx="1211580" cy="763362"/>
            <wp:effectExtent l="0" t="0" r="7620" b="0"/>
            <wp:wrapNone/>
            <wp:docPr id="1" name="Imagem 1" descr="Desenho de estrelas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Desenho de estrelas&#10;&#10;O conteúdo gerado por IA pode estar incorreto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580" cy="763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1A323E" w14:textId="77777777" w:rsidR="00267682" w:rsidRPr="00CE43A2" w:rsidRDefault="00267682" w:rsidP="00267682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3"/>
          <w:szCs w:val="23"/>
        </w:rPr>
      </w:pPr>
    </w:p>
    <w:p w14:paraId="5F064B10" w14:textId="77777777" w:rsidR="00267682" w:rsidRPr="00CE43A2" w:rsidRDefault="00267682" w:rsidP="00267682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3"/>
          <w:szCs w:val="23"/>
        </w:rPr>
      </w:pPr>
    </w:p>
    <w:p w14:paraId="0F7A9D27" w14:textId="77777777" w:rsidR="00267682" w:rsidRPr="00CE43A2" w:rsidRDefault="00267682" w:rsidP="0026768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b w:val="0"/>
          <w:bCs/>
          <w:color w:val="auto"/>
          <w:sz w:val="23"/>
          <w:szCs w:val="23"/>
        </w:rPr>
      </w:pPr>
      <w:r w:rsidRPr="00CE43A2">
        <w:rPr>
          <w:rFonts w:eastAsia="Meiryo"/>
          <w:b w:val="0"/>
          <w:bCs/>
          <w:color w:val="auto"/>
          <w:sz w:val="23"/>
          <w:szCs w:val="23"/>
        </w:rPr>
        <w:t>_________________________</w:t>
      </w:r>
    </w:p>
    <w:p w14:paraId="6DEB89B4" w14:textId="77777777" w:rsidR="00267682" w:rsidRPr="00CE43A2" w:rsidRDefault="00267682" w:rsidP="0026768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b w:val="0"/>
          <w:bCs/>
          <w:noProof/>
          <w:color w:val="FF0000"/>
          <w:sz w:val="23"/>
          <w:szCs w:val="23"/>
        </w:rPr>
      </w:pPr>
      <w:r w:rsidRPr="00CE43A2">
        <w:rPr>
          <w:rFonts w:eastAsia="Meiryo"/>
          <w:b w:val="0"/>
          <w:bCs/>
          <w:noProof/>
          <w:color w:val="auto"/>
          <w:sz w:val="23"/>
          <w:szCs w:val="23"/>
        </w:rPr>
        <w:t xml:space="preserve"> Adriano Martins</w:t>
      </w:r>
    </w:p>
    <w:p w14:paraId="000EA280" w14:textId="77777777" w:rsidR="00267682" w:rsidRPr="00CE43A2" w:rsidRDefault="00267682" w:rsidP="0026768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b w:val="0"/>
          <w:bCs/>
          <w:color w:val="auto"/>
          <w:sz w:val="23"/>
          <w:szCs w:val="23"/>
        </w:rPr>
      </w:pPr>
      <w:r w:rsidRPr="00CE43A2">
        <w:rPr>
          <w:rFonts w:eastAsia="Meiryo"/>
          <w:b w:val="0"/>
          <w:bCs/>
          <w:noProof/>
          <w:color w:val="auto"/>
          <w:sz w:val="23"/>
          <w:szCs w:val="23"/>
        </w:rPr>
        <w:t>Vereador -</w:t>
      </w:r>
      <w:r w:rsidRPr="00CE43A2">
        <w:rPr>
          <w:rFonts w:eastAsia="Meiryo"/>
          <w:b w:val="0"/>
          <w:bCs/>
          <w:noProof/>
          <w:color w:val="FF0000"/>
          <w:sz w:val="23"/>
          <w:szCs w:val="23"/>
        </w:rPr>
        <w:t xml:space="preserve"> </w:t>
      </w:r>
      <w:r w:rsidRPr="00CE43A2">
        <w:rPr>
          <w:rFonts w:eastAsia="Meiryo"/>
          <w:b w:val="0"/>
          <w:bCs/>
          <w:noProof/>
          <w:color w:val="auto"/>
          <w:sz w:val="23"/>
          <w:szCs w:val="23"/>
        </w:rPr>
        <w:t>REPUBLICANOS</w:t>
      </w:r>
    </w:p>
    <w:p w14:paraId="4848AC56" w14:textId="2A5ABBC3" w:rsidR="00B54D2B" w:rsidRPr="00CE43A2" w:rsidRDefault="00B54D2B" w:rsidP="00A8300D"/>
    <w:sectPr w:rsidR="00B54D2B" w:rsidRPr="00CE43A2" w:rsidSect="00CF2354">
      <w:headerReference w:type="default" r:id="rId8"/>
      <w:headerReference w:type="first" r:id="rId9"/>
      <w:footerReference w:type="first" r:id="rId10"/>
      <w:pgSz w:w="11906" w:h="16838"/>
      <w:pgMar w:top="1276" w:right="1701" w:bottom="1134" w:left="1701" w:header="7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C9456F" w14:textId="77777777" w:rsidR="007C3312" w:rsidRDefault="007C3312" w:rsidP="00773388">
      <w:r>
        <w:separator/>
      </w:r>
    </w:p>
  </w:endnote>
  <w:endnote w:type="continuationSeparator" w:id="0">
    <w:p w14:paraId="104871FB" w14:textId="77777777" w:rsidR="007C3312" w:rsidRDefault="007C3312" w:rsidP="00773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0"/>
        <w:szCs w:val="10"/>
      </w:rPr>
      <w:id w:val="-19634326"/>
      <w:docPartObj>
        <w:docPartGallery w:val="Page Numbers (Bottom of Page)"/>
        <w:docPartUnique/>
      </w:docPartObj>
    </w:sdtPr>
    <w:sdtContent>
      <w:sdt>
        <w:sdtPr>
          <w:rPr>
            <w:sz w:val="10"/>
            <w:szCs w:val="10"/>
          </w:rPr>
          <w:id w:val="-1769616900"/>
          <w:docPartObj>
            <w:docPartGallery w:val="Page Numbers (Top of Page)"/>
            <w:docPartUnique/>
          </w:docPartObj>
        </w:sdtPr>
        <w:sdtContent>
          <w:p w14:paraId="39A9E420" w14:textId="0EF6E38E" w:rsidR="00CF2354" w:rsidRPr="00CF2354" w:rsidRDefault="00CF2354" w:rsidP="00786DC2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CF2354">
              <w:rPr>
                <w:sz w:val="10"/>
                <w:szCs w:val="10"/>
              </w:rPr>
              <w:t xml:space="preserve">Página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PAGE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  <w:r w:rsidRPr="00CF2354">
              <w:rPr>
                <w:sz w:val="10"/>
                <w:szCs w:val="10"/>
              </w:rPr>
              <w:t xml:space="preserve"> de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NUMPAGES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60E1700C" w14:textId="77777777" w:rsidR="00CF2354" w:rsidRDefault="00CF235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92B440" w14:textId="77777777" w:rsidR="007C3312" w:rsidRDefault="007C3312" w:rsidP="00773388">
      <w:r>
        <w:separator/>
      </w:r>
    </w:p>
  </w:footnote>
  <w:footnote w:type="continuationSeparator" w:id="0">
    <w:p w14:paraId="4E53C71D" w14:textId="77777777" w:rsidR="007C3312" w:rsidRDefault="007C3312" w:rsidP="007733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3A2FEB" w14:textId="1B531FF5" w:rsidR="00773388" w:rsidRDefault="00B54D2B">
    <w:pPr>
      <w:pStyle w:val="Cabealho"/>
    </w:pPr>
    <w:r>
      <w:rPr>
        <w:noProof/>
      </w:rPr>
      <w:drawing>
        <wp:anchor distT="0" distB="0" distL="114300" distR="114300" simplePos="0" relativeHeight="251666944" behindDoc="1" locked="0" layoutInCell="1" allowOverlap="1" wp14:anchorId="5EFDCBF9" wp14:editId="24E9A6A4">
          <wp:simplePos x="0" y="0"/>
          <wp:positionH relativeFrom="column">
            <wp:posOffset>-1107989</wp:posOffset>
          </wp:positionH>
          <wp:positionV relativeFrom="paragraph">
            <wp:posOffset>-450850</wp:posOffset>
          </wp:positionV>
          <wp:extent cx="7605944" cy="10756900"/>
          <wp:effectExtent l="0" t="0" r="0" b="6350"/>
          <wp:wrapNone/>
          <wp:docPr id="2074894625" name="Imagem 4" descr="Tela de celula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7813316" name="Imagem 4" descr="Tela de celula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7564" cy="107733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EE067C" w14:textId="49E8DE5B" w:rsidR="00B54D2B" w:rsidRDefault="00B54D2B">
    <w:pPr>
      <w:pStyle w:val="Cabealho"/>
    </w:pPr>
    <w:r>
      <w:rPr>
        <w:noProof/>
      </w:rPr>
      <w:drawing>
        <wp:anchor distT="0" distB="0" distL="114300" distR="114300" simplePos="0" relativeHeight="251658752" behindDoc="1" locked="0" layoutInCell="1" allowOverlap="1" wp14:anchorId="05A72AB2" wp14:editId="72DD0B94">
          <wp:simplePos x="0" y="0"/>
          <wp:positionH relativeFrom="column">
            <wp:posOffset>-1105535</wp:posOffset>
          </wp:positionH>
          <wp:positionV relativeFrom="paragraph">
            <wp:posOffset>-438150</wp:posOffset>
          </wp:positionV>
          <wp:extent cx="7594600" cy="10740857"/>
          <wp:effectExtent l="0" t="0" r="6350" b="3810"/>
          <wp:wrapNone/>
          <wp:docPr id="388667501" name="Imagem 3" descr="Tela de computado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8759635" name="Imagem 3" descr="Tela de computado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812" cy="107496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388"/>
    <w:rsid w:val="000221E4"/>
    <w:rsid w:val="000569E9"/>
    <w:rsid w:val="00084E2F"/>
    <w:rsid w:val="000E096E"/>
    <w:rsid w:val="001D1D11"/>
    <w:rsid w:val="001F0D94"/>
    <w:rsid w:val="00267682"/>
    <w:rsid w:val="002F6CBA"/>
    <w:rsid w:val="00364B37"/>
    <w:rsid w:val="00385619"/>
    <w:rsid w:val="003E5FC8"/>
    <w:rsid w:val="003F3E0F"/>
    <w:rsid w:val="004642B4"/>
    <w:rsid w:val="004B6F0D"/>
    <w:rsid w:val="00534969"/>
    <w:rsid w:val="00560F6D"/>
    <w:rsid w:val="0057720C"/>
    <w:rsid w:val="00600FC6"/>
    <w:rsid w:val="006E2917"/>
    <w:rsid w:val="006E55F7"/>
    <w:rsid w:val="006E696E"/>
    <w:rsid w:val="00773388"/>
    <w:rsid w:val="00786DC2"/>
    <w:rsid w:val="007C3312"/>
    <w:rsid w:val="008569ED"/>
    <w:rsid w:val="009365E0"/>
    <w:rsid w:val="00971098"/>
    <w:rsid w:val="009A6AC8"/>
    <w:rsid w:val="009F323A"/>
    <w:rsid w:val="00A637E6"/>
    <w:rsid w:val="00A8300D"/>
    <w:rsid w:val="00A90405"/>
    <w:rsid w:val="00AE761F"/>
    <w:rsid w:val="00AE7E42"/>
    <w:rsid w:val="00B513F9"/>
    <w:rsid w:val="00B54D2B"/>
    <w:rsid w:val="00B665F5"/>
    <w:rsid w:val="00B953D1"/>
    <w:rsid w:val="00BB0741"/>
    <w:rsid w:val="00BF3F21"/>
    <w:rsid w:val="00BF4779"/>
    <w:rsid w:val="00C854BF"/>
    <w:rsid w:val="00CE43A2"/>
    <w:rsid w:val="00CF2354"/>
    <w:rsid w:val="00D03B12"/>
    <w:rsid w:val="00D04870"/>
    <w:rsid w:val="00DB2A5D"/>
    <w:rsid w:val="00E03970"/>
    <w:rsid w:val="00E4626A"/>
    <w:rsid w:val="00F54DF4"/>
    <w:rsid w:val="00F679AB"/>
    <w:rsid w:val="00FC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71F6E8"/>
  <w15:chartTrackingRefBased/>
  <w15:docId w15:val="{EA542CD6-46B3-4FE9-AC3E-742C3E381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5C4E9-74FD-447F-98CC-D25B692F3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449</Words>
  <Characters>2535</Characters>
  <Application>Microsoft Office Word</Application>
  <DocSecurity>0</DocSecurity>
  <Lines>68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Amauri Leiros Jr</dc:creator>
  <cp:keywords/>
  <dc:description/>
  <cp:lastModifiedBy>Amauri Leiros Jr</cp:lastModifiedBy>
  <cp:revision>5</cp:revision>
  <cp:lastPrinted>2025-11-27T17:37:00Z</cp:lastPrinted>
  <dcterms:created xsi:type="dcterms:W3CDTF">2025-11-27T17:32:00Z</dcterms:created>
  <dcterms:modified xsi:type="dcterms:W3CDTF">2025-11-27T17:40:00Z</dcterms:modified>
</cp:coreProperties>
</file>