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BCCF1E" w14:textId="4144EECB" w:rsidR="004642B4" w:rsidRPr="0057720C" w:rsidRDefault="004642B4" w:rsidP="0035231E">
      <w:pPr>
        <w:tabs>
          <w:tab w:val="left" w:pos="708"/>
          <w:tab w:val="left" w:pos="1416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outlineLvl w:val="0"/>
        <w:rPr>
          <w:rFonts w:eastAsia="Meiryo"/>
          <w:bCs/>
          <w:color w:val="auto"/>
          <w:sz w:val="24"/>
          <w:szCs w:val="24"/>
        </w:rPr>
      </w:pPr>
      <w:r w:rsidRPr="0057720C">
        <w:rPr>
          <w:rFonts w:eastAsia="Meiryo"/>
          <w:bCs/>
          <w:color w:val="auto"/>
          <w:sz w:val="24"/>
          <w:szCs w:val="24"/>
        </w:rPr>
        <w:t xml:space="preserve">REQUERIMENTO Nº </w:t>
      </w:r>
      <w:r w:rsidR="00B54D2B" w:rsidRPr="00B54D2B">
        <w:rPr>
          <w:rFonts w:eastAsia="Meiryo"/>
          <w:b w:val="0"/>
          <w:bCs/>
          <w:color w:val="000000" w:themeColor="text1"/>
          <w:sz w:val="24"/>
          <w:szCs w:val="24"/>
          <w:u w:val="single"/>
        </w:rPr>
        <w:t>___</w:t>
      </w:r>
      <w:r w:rsidR="00B54D2B">
        <w:rPr>
          <w:rFonts w:eastAsia="Meiryo"/>
          <w:b w:val="0"/>
          <w:bCs/>
          <w:color w:val="auto"/>
          <w:sz w:val="24"/>
          <w:szCs w:val="24"/>
          <w:u w:val="single"/>
        </w:rPr>
        <w:t>/2025</w:t>
      </w:r>
      <w:r w:rsidR="00B54D2B">
        <w:rPr>
          <w:rFonts w:eastAsia="Meiryo"/>
          <w:b w:val="0"/>
          <w:bCs/>
          <w:color w:val="auto"/>
          <w:sz w:val="24"/>
          <w:szCs w:val="24"/>
          <w:u w:val="single"/>
        </w:rPr>
        <w:br/>
      </w:r>
      <w:r w:rsidRPr="0057720C">
        <w:rPr>
          <w:rFonts w:eastAsia="Meiryo"/>
          <w:bCs/>
          <w:color w:val="auto"/>
          <w:sz w:val="24"/>
          <w:szCs w:val="24"/>
        </w:rPr>
        <w:t xml:space="preserve">AUTORIA DO VEREADOR: </w:t>
      </w:r>
      <w:r w:rsidR="00BA26C9" w:rsidRPr="00BA26C9">
        <w:rPr>
          <w:rFonts w:eastAsia="Malgun Gothic"/>
          <w:i/>
          <w:color w:val="000000" w:themeColor="text1"/>
          <w:sz w:val="24"/>
          <w:szCs w:val="24"/>
          <w:lang w:val="pt-PT"/>
        </w:rPr>
        <w:t>Josauro Pereira</w:t>
      </w:r>
      <w:r w:rsidRPr="00BA26C9">
        <w:rPr>
          <w:rFonts w:eastAsia="Malgun Gothic"/>
          <w:color w:val="000000" w:themeColor="text1"/>
          <w:sz w:val="24"/>
          <w:szCs w:val="24"/>
          <w:lang w:val="pt-PT"/>
        </w:rPr>
        <w:t xml:space="preserve"> – (</w:t>
      </w:r>
      <w:r w:rsidR="00BA26C9" w:rsidRPr="00BA26C9">
        <w:rPr>
          <w:rFonts w:eastAsia="Malgun Gothic"/>
          <w:color w:val="000000" w:themeColor="text1"/>
          <w:sz w:val="24"/>
          <w:szCs w:val="24"/>
          <w:lang w:val="pt-PT"/>
        </w:rPr>
        <w:t>MDB</w:t>
      </w:r>
      <w:r w:rsidRPr="00BA26C9">
        <w:rPr>
          <w:rFonts w:eastAsia="Malgun Gothic"/>
          <w:color w:val="000000" w:themeColor="text1"/>
          <w:sz w:val="24"/>
          <w:szCs w:val="24"/>
          <w:lang w:val="pt-PT"/>
        </w:rPr>
        <w:t>)</w:t>
      </w:r>
      <w:r w:rsidRPr="00BA26C9">
        <w:rPr>
          <w:rFonts w:eastAsia="Meiryo"/>
          <w:bCs/>
          <w:color w:val="000000" w:themeColor="text1"/>
          <w:sz w:val="24"/>
          <w:szCs w:val="24"/>
        </w:rPr>
        <w:t xml:space="preserve"> </w:t>
      </w:r>
    </w:p>
    <w:p w14:paraId="6962A1C4" w14:textId="77777777" w:rsidR="004642B4" w:rsidRPr="0057720C" w:rsidRDefault="004642B4" w:rsidP="0035231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jc w:val="both"/>
        <w:rPr>
          <w:rFonts w:eastAsia="Meiryo"/>
          <w:bCs/>
          <w:color w:val="auto"/>
          <w:sz w:val="24"/>
          <w:szCs w:val="24"/>
        </w:rPr>
      </w:pPr>
    </w:p>
    <w:p w14:paraId="07E4BD50" w14:textId="77777777" w:rsidR="004642B4" w:rsidRPr="0057720C" w:rsidRDefault="004642B4" w:rsidP="004642B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ind w:left="4395"/>
        <w:jc w:val="both"/>
        <w:rPr>
          <w:rFonts w:eastAsia="Meiryo"/>
          <w:bCs/>
          <w:color w:val="auto"/>
          <w:sz w:val="24"/>
          <w:szCs w:val="24"/>
        </w:rPr>
      </w:pPr>
    </w:p>
    <w:p w14:paraId="409B4FE7" w14:textId="0220C4C7" w:rsidR="00965CA0" w:rsidRPr="00965CA0" w:rsidRDefault="00752ED8" w:rsidP="00965CA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ind w:left="4111"/>
        <w:jc w:val="both"/>
      </w:pPr>
      <w:r w:rsidRPr="00752ED8">
        <w:rPr>
          <w:rFonts w:eastAsia="Meiryo"/>
          <w:bCs/>
          <w:color w:val="auto"/>
          <w:sz w:val="24"/>
          <w:szCs w:val="24"/>
        </w:rPr>
        <w:t>REQUER SERVIÇO DE RECUPERAÇÃO DO PAVIMENTO NA AVENIDA LIBERDADE, PRÓXIMO AO POSTO SHELL, A FIM DE PREVENIR NOVOS TRANSTORNOS E OCORRÊNCIAS VIÁRIAS.</w:t>
      </w:r>
    </w:p>
    <w:p w14:paraId="738EBF0B" w14:textId="04464ACD" w:rsidR="004642B4" w:rsidRPr="0057720C" w:rsidRDefault="006E2917" w:rsidP="004642B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276" w:lineRule="auto"/>
        <w:rPr>
          <w:rFonts w:eastAsia="Meiryo"/>
          <w:b w:val="0"/>
          <w:bCs/>
          <w:color w:val="auto"/>
          <w:sz w:val="24"/>
          <w:szCs w:val="24"/>
        </w:rPr>
      </w:pPr>
      <w:r w:rsidRPr="0057720C">
        <w:rPr>
          <w:rFonts w:eastAsia="Meiryo"/>
          <w:b w:val="0"/>
          <w:bCs/>
          <w:color w:val="auto"/>
          <w:sz w:val="24"/>
          <w:szCs w:val="24"/>
        </w:rPr>
        <w:tab/>
      </w:r>
      <w:r w:rsidRPr="0057720C">
        <w:rPr>
          <w:rFonts w:eastAsia="Meiryo"/>
          <w:b w:val="0"/>
          <w:bCs/>
          <w:color w:val="auto"/>
          <w:sz w:val="24"/>
          <w:szCs w:val="24"/>
        </w:rPr>
        <w:tab/>
      </w:r>
      <w:r w:rsidRPr="0057720C">
        <w:rPr>
          <w:rFonts w:eastAsia="Meiryo"/>
          <w:b w:val="0"/>
          <w:bCs/>
          <w:color w:val="auto"/>
          <w:sz w:val="24"/>
          <w:szCs w:val="24"/>
        </w:rPr>
        <w:tab/>
      </w:r>
      <w:r w:rsidR="004642B4" w:rsidRPr="0057720C">
        <w:rPr>
          <w:rFonts w:eastAsia="Meiryo"/>
          <w:b w:val="0"/>
          <w:bCs/>
          <w:color w:val="auto"/>
          <w:sz w:val="24"/>
          <w:szCs w:val="24"/>
        </w:rPr>
        <w:t>Exmo. Sr. Presidente,</w:t>
      </w:r>
    </w:p>
    <w:p w14:paraId="4643EE73" w14:textId="77777777" w:rsidR="004642B4" w:rsidRPr="0057720C" w:rsidRDefault="004642B4" w:rsidP="004642B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276" w:lineRule="auto"/>
        <w:jc w:val="both"/>
        <w:rPr>
          <w:rFonts w:eastAsia="Meiryo"/>
          <w:bCs/>
          <w:color w:val="auto"/>
          <w:sz w:val="24"/>
          <w:szCs w:val="24"/>
        </w:rPr>
      </w:pPr>
    </w:p>
    <w:p w14:paraId="1EFCF73F" w14:textId="77777777" w:rsidR="00BA26C9" w:rsidRDefault="004642B4" w:rsidP="004642B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jc w:val="both"/>
        <w:rPr>
          <w:b w:val="0"/>
          <w:bCs/>
          <w:sz w:val="24"/>
          <w:szCs w:val="24"/>
        </w:rPr>
      </w:pPr>
      <w:r w:rsidRPr="0057720C">
        <w:rPr>
          <w:rFonts w:eastAsia="Meiryo"/>
          <w:b w:val="0"/>
          <w:color w:val="auto"/>
          <w:sz w:val="24"/>
          <w:szCs w:val="24"/>
        </w:rPr>
        <w:tab/>
      </w:r>
      <w:r w:rsidRPr="0057720C">
        <w:rPr>
          <w:rFonts w:eastAsia="Meiryo"/>
          <w:b w:val="0"/>
          <w:color w:val="auto"/>
          <w:sz w:val="24"/>
          <w:szCs w:val="24"/>
        </w:rPr>
        <w:tab/>
      </w:r>
      <w:r w:rsidRPr="0057720C">
        <w:rPr>
          <w:rFonts w:eastAsia="Meiryo"/>
          <w:b w:val="0"/>
          <w:color w:val="auto"/>
          <w:sz w:val="24"/>
          <w:szCs w:val="24"/>
        </w:rPr>
        <w:tab/>
      </w:r>
      <w:r w:rsidRPr="0057720C">
        <w:rPr>
          <w:rFonts w:eastAsia="Meiryo"/>
          <w:b w:val="0"/>
          <w:bCs/>
          <w:color w:val="auto"/>
          <w:sz w:val="24"/>
          <w:szCs w:val="24"/>
        </w:rPr>
        <w:t xml:space="preserve">Requeiro, na forma do disposto no art. 116, combinado com o art. 119, inciso </w:t>
      </w:r>
      <w:r w:rsidRPr="00BA26C9">
        <w:rPr>
          <w:rFonts w:eastAsia="Meiryo"/>
          <w:b w:val="0"/>
          <w:bCs/>
          <w:color w:val="000000" w:themeColor="text1"/>
          <w:sz w:val="24"/>
          <w:szCs w:val="24"/>
        </w:rPr>
        <w:t>IV</w:t>
      </w:r>
      <w:r w:rsidRPr="0057720C">
        <w:rPr>
          <w:rFonts w:eastAsia="Meiryo"/>
          <w:b w:val="0"/>
          <w:bCs/>
          <w:color w:val="auto"/>
          <w:sz w:val="24"/>
          <w:szCs w:val="24"/>
        </w:rPr>
        <w:t xml:space="preserve">, do Regimento Interno, depois de ouvido o Plenário, que seja direcionado expediente </w:t>
      </w:r>
      <w:r w:rsidR="00BA26C9" w:rsidRPr="00111385">
        <w:rPr>
          <w:b w:val="0"/>
          <w:bCs/>
          <w:sz w:val="24"/>
          <w:szCs w:val="24"/>
        </w:rPr>
        <w:t xml:space="preserve">a Ex.ma. Prefeita Constitucional de Bayeux, Tarcyana Macedo Mota Leitão, </w:t>
      </w:r>
    </w:p>
    <w:p w14:paraId="51864542" w14:textId="65B190A2" w:rsidR="00965CA0" w:rsidRPr="004A64EF" w:rsidRDefault="004A64EF" w:rsidP="004642B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jc w:val="both"/>
        <w:rPr>
          <w:rFonts w:eastAsia="Meiryo"/>
          <w:b w:val="0"/>
          <w:color w:val="000000" w:themeColor="text1"/>
          <w:sz w:val="24"/>
          <w:szCs w:val="24"/>
        </w:rPr>
      </w:pPr>
      <w:r>
        <w:rPr>
          <w:rFonts w:eastAsia="Meiryo"/>
          <w:b w:val="0"/>
          <w:color w:val="000000" w:themeColor="text1"/>
          <w:sz w:val="24"/>
          <w:szCs w:val="24"/>
        </w:rPr>
        <w:t xml:space="preserve">A </w:t>
      </w:r>
      <w:r w:rsidR="00BA26C9" w:rsidRPr="00111385">
        <w:rPr>
          <w:rFonts w:eastAsia="Meiryo"/>
          <w:b w:val="0"/>
          <w:color w:val="000000" w:themeColor="text1"/>
          <w:sz w:val="24"/>
          <w:szCs w:val="24"/>
        </w:rPr>
        <w:t>Ilma. Michelle Madruga</w:t>
      </w:r>
      <w:r w:rsidR="00BA26C9">
        <w:rPr>
          <w:rFonts w:eastAsia="Meiryo"/>
          <w:b w:val="0"/>
          <w:color w:val="000000" w:themeColor="text1"/>
          <w:sz w:val="24"/>
          <w:szCs w:val="24"/>
        </w:rPr>
        <w:t xml:space="preserve">, </w:t>
      </w:r>
      <w:r w:rsidR="00BA26C9" w:rsidRPr="0057720C">
        <w:rPr>
          <w:rFonts w:eastAsia="Meiryo"/>
          <w:b w:val="0"/>
          <w:bCs/>
          <w:color w:val="auto"/>
          <w:sz w:val="24"/>
          <w:szCs w:val="24"/>
        </w:rPr>
        <w:t>que está como</w:t>
      </w:r>
      <w:r w:rsidR="00BA26C9">
        <w:rPr>
          <w:rFonts w:eastAsia="Meiryo"/>
          <w:b w:val="0"/>
          <w:color w:val="000000" w:themeColor="text1"/>
          <w:sz w:val="24"/>
          <w:szCs w:val="24"/>
        </w:rPr>
        <w:t xml:space="preserve"> </w:t>
      </w:r>
      <w:r w:rsidR="00BA26C9" w:rsidRPr="00111385">
        <w:rPr>
          <w:rFonts w:eastAsia="Meiryo"/>
          <w:b w:val="0"/>
          <w:color w:val="000000" w:themeColor="text1"/>
          <w:sz w:val="24"/>
          <w:szCs w:val="24"/>
        </w:rPr>
        <w:t>Secretária Municipal de Planejamento</w:t>
      </w:r>
      <w:r w:rsidR="00965CA0">
        <w:rPr>
          <w:rFonts w:eastAsia="Meiryo"/>
          <w:b w:val="0"/>
          <w:color w:val="000000" w:themeColor="text1"/>
          <w:sz w:val="24"/>
          <w:szCs w:val="24"/>
        </w:rPr>
        <w:t xml:space="preserve">, </w:t>
      </w:r>
      <w:r>
        <w:rPr>
          <w:rFonts w:eastAsia="Meiryo"/>
          <w:b w:val="0"/>
          <w:color w:val="000000" w:themeColor="text1"/>
          <w:sz w:val="24"/>
          <w:szCs w:val="24"/>
        </w:rPr>
        <w:t xml:space="preserve">e ao </w:t>
      </w:r>
      <w:r w:rsidRPr="00111385">
        <w:rPr>
          <w:b w:val="0"/>
          <w:bCs/>
          <w:sz w:val="24"/>
          <w:szCs w:val="24"/>
        </w:rPr>
        <w:t>Ilm</w:t>
      </w:r>
      <w:r>
        <w:rPr>
          <w:b w:val="0"/>
          <w:bCs/>
          <w:sz w:val="24"/>
          <w:szCs w:val="24"/>
        </w:rPr>
        <w:t>o</w:t>
      </w:r>
      <w:r>
        <w:rPr>
          <w:rFonts w:eastAsia="Meiryo"/>
          <w:b w:val="0"/>
          <w:color w:val="000000" w:themeColor="text1"/>
          <w:sz w:val="24"/>
          <w:szCs w:val="24"/>
        </w:rPr>
        <w:t xml:space="preserve">. </w:t>
      </w:r>
      <w:r w:rsidRPr="00965CA0">
        <w:rPr>
          <w:rFonts w:eastAsia="Meiryo"/>
          <w:b w:val="0"/>
          <w:color w:val="000000" w:themeColor="text1"/>
          <w:sz w:val="24"/>
          <w:szCs w:val="24"/>
        </w:rPr>
        <w:t>Jefferson Kita</w:t>
      </w:r>
      <w:r>
        <w:rPr>
          <w:b w:val="0"/>
          <w:bCs/>
          <w:sz w:val="24"/>
          <w:szCs w:val="24"/>
        </w:rPr>
        <w:t>,</w:t>
      </w:r>
      <w:r w:rsidRPr="00111385">
        <w:rPr>
          <w:rFonts w:eastAsia="Meiryo"/>
          <w:b w:val="0"/>
          <w:color w:val="000000" w:themeColor="text1"/>
          <w:sz w:val="24"/>
          <w:szCs w:val="24"/>
        </w:rPr>
        <w:t xml:space="preserve"> </w:t>
      </w:r>
      <w:r w:rsidRPr="0057720C">
        <w:rPr>
          <w:rFonts w:eastAsia="Meiryo"/>
          <w:b w:val="0"/>
          <w:bCs/>
          <w:color w:val="auto"/>
          <w:sz w:val="24"/>
          <w:szCs w:val="24"/>
        </w:rPr>
        <w:t>que está como</w:t>
      </w:r>
      <w:r>
        <w:rPr>
          <w:rFonts w:eastAsia="Meiryo"/>
          <w:b w:val="0"/>
          <w:color w:val="000000" w:themeColor="text1"/>
          <w:sz w:val="24"/>
          <w:szCs w:val="24"/>
        </w:rPr>
        <w:t xml:space="preserve"> </w:t>
      </w:r>
      <w:r w:rsidRPr="00111385">
        <w:rPr>
          <w:rFonts w:eastAsia="Meiryo"/>
          <w:b w:val="0"/>
          <w:color w:val="000000" w:themeColor="text1"/>
          <w:sz w:val="24"/>
          <w:szCs w:val="24"/>
        </w:rPr>
        <w:t>Secretári</w:t>
      </w:r>
      <w:r>
        <w:rPr>
          <w:rFonts w:eastAsia="Meiryo"/>
          <w:b w:val="0"/>
          <w:color w:val="000000" w:themeColor="text1"/>
          <w:sz w:val="24"/>
          <w:szCs w:val="24"/>
        </w:rPr>
        <w:t>o</w:t>
      </w:r>
      <w:r w:rsidRPr="00111385">
        <w:rPr>
          <w:rFonts w:eastAsia="Meiryo"/>
          <w:b w:val="0"/>
          <w:color w:val="000000" w:themeColor="text1"/>
          <w:sz w:val="24"/>
          <w:szCs w:val="24"/>
        </w:rPr>
        <w:t xml:space="preserve"> Municipal </w:t>
      </w:r>
      <w:r>
        <w:rPr>
          <w:rFonts w:eastAsia="Meiryo"/>
          <w:b w:val="0"/>
          <w:color w:val="000000" w:themeColor="text1"/>
          <w:sz w:val="24"/>
          <w:szCs w:val="24"/>
        </w:rPr>
        <w:t xml:space="preserve">de </w:t>
      </w:r>
      <w:r w:rsidRPr="00965CA0">
        <w:rPr>
          <w:rFonts w:eastAsia="Meiryo"/>
          <w:b w:val="0"/>
          <w:color w:val="000000" w:themeColor="text1"/>
          <w:sz w:val="24"/>
          <w:szCs w:val="24"/>
        </w:rPr>
        <w:t>Infraestrutura</w:t>
      </w:r>
      <w:r>
        <w:rPr>
          <w:b w:val="0"/>
          <w:bCs/>
          <w:sz w:val="24"/>
          <w:szCs w:val="24"/>
        </w:rPr>
        <w:t>,</w:t>
      </w:r>
      <w:r w:rsidR="00E64C1A">
        <w:rPr>
          <w:rFonts w:eastAsia="Meiryo"/>
          <w:b w:val="0"/>
          <w:color w:val="000000" w:themeColor="text1"/>
          <w:sz w:val="24"/>
          <w:szCs w:val="24"/>
        </w:rPr>
        <w:t xml:space="preserve"> </w:t>
      </w:r>
      <w:r w:rsidR="00A8101D" w:rsidRPr="00A8101D">
        <w:rPr>
          <w:rFonts w:eastAsia="Meiryo"/>
          <w:b w:val="0"/>
          <w:color w:val="000000" w:themeColor="text1"/>
          <w:sz w:val="24"/>
          <w:szCs w:val="24"/>
        </w:rPr>
        <w:t>solicitando</w:t>
      </w:r>
      <w:r w:rsidR="00A8101D">
        <w:rPr>
          <w:rFonts w:eastAsia="Meiryo"/>
          <w:b w:val="0"/>
          <w:color w:val="000000" w:themeColor="text1"/>
          <w:sz w:val="24"/>
          <w:szCs w:val="24"/>
        </w:rPr>
        <w:t xml:space="preserve"> </w:t>
      </w:r>
      <w:r w:rsidR="00A8101D" w:rsidRPr="00A8101D">
        <w:rPr>
          <w:rFonts w:eastAsia="Meiryo"/>
          <w:b w:val="0"/>
          <w:color w:val="000000" w:themeColor="text1"/>
          <w:sz w:val="24"/>
          <w:szCs w:val="24"/>
        </w:rPr>
        <w:t xml:space="preserve">a realização de reparo e tapa-buraco na Avenida Liberdade, </w:t>
      </w:r>
      <w:r w:rsidR="00A8101D">
        <w:rPr>
          <w:rFonts w:eastAsia="Meiryo"/>
          <w:b w:val="0"/>
          <w:color w:val="000000" w:themeColor="text1"/>
          <w:sz w:val="24"/>
          <w:szCs w:val="24"/>
        </w:rPr>
        <w:t xml:space="preserve">nas proximidades </w:t>
      </w:r>
      <w:r w:rsidR="00752ED8" w:rsidRPr="00752ED8">
        <w:rPr>
          <w:rFonts w:eastAsia="Meiryo"/>
          <w:b w:val="0"/>
          <w:color w:val="000000" w:themeColor="text1"/>
          <w:sz w:val="24"/>
          <w:szCs w:val="24"/>
        </w:rPr>
        <w:t>do n.º 448, na faixa de pedestres, em frente ao Posto de Combustíveis Shell, onde há um buraco</w:t>
      </w:r>
      <w:r w:rsidR="00752ED8">
        <w:rPr>
          <w:rFonts w:eastAsia="Meiryo"/>
          <w:b w:val="0"/>
          <w:color w:val="000000" w:themeColor="text1"/>
          <w:sz w:val="24"/>
          <w:szCs w:val="24"/>
        </w:rPr>
        <w:t>.</w:t>
      </w:r>
    </w:p>
    <w:p w14:paraId="18DB3CFE" w14:textId="77777777" w:rsidR="004642B4" w:rsidRDefault="004642B4" w:rsidP="00B54D2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jc w:val="center"/>
        <w:rPr>
          <w:rFonts w:eastAsia="Meiryo"/>
          <w:color w:val="000000" w:themeColor="text1"/>
          <w:sz w:val="24"/>
          <w:szCs w:val="24"/>
        </w:rPr>
      </w:pPr>
      <w:r w:rsidRPr="00B54D2B">
        <w:rPr>
          <w:rFonts w:eastAsia="Meiryo"/>
          <w:color w:val="000000" w:themeColor="text1"/>
          <w:sz w:val="24"/>
          <w:szCs w:val="24"/>
        </w:rPr>
        <w:t>Justificativa</w:t>
      </w:r>
    </w:p>
    <w:p w14:paraId="50A6BFCD" w14:textId="77777777" w:rsidR="00B54D2B" w:rsidRPr="00B54D2B" w:rsidRDefault="00B54D2B" w:rsidP="00B54D2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jc w:val="center"/>
        <w:rPr>
          <w:rFonts w:eastAsia="Meiryo"/>
          <w:color w:val="000000" w:themeColor="text1"/>
          <w:sz w:val="24"/>
          <w:szCs w:val="24"/>
        </w:rPr>
      </w:pPr>
    </w:p>
    <w:p w14:paraId="15320243" w14:textId="77777777" w:rsidR="00752ED8" w:rsidRPr="00752ED8" w:rsidRDefault="00752ED8" w:rsidP="00752ED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ind w:firstLine="2127"/>
        <w:jc w:val="both"/>
        <w:rPr>
          <w:rFonts w:eastAsia="Meiryo"/>
          <w:b w:val="0"/>
          <w:bCs/>
          <w:color w:val="000000" w:themeColor="text1"/>
          <w:sz w:val="24"/>
          <w:szCs w:val="24"/>
        </w:rPr>
      </w:pPr>
      <w:r w:rsidRPr="00752ED8">
        <w:rPr>
          <w:rFonts w:eastAsia="Meiryo"/>
          <w:b w:val="0"/>
          <w:bCs/>
          <w:color w:val="000000" w:themeColor="text1"/>
          <w:sz w:val="24"/>
          <w:szCs w:val="24"/>
        </w:rPr>
        <w:t>O referido ponto da Avenida Liberdade apresenta desgaste significativo no pavimento, com um buraco que tem surpreendido condutores e provocado situações de risco. Diversos relatos de pequenos incidentes e manobras repentinas foram registrados, especialmente nos horários de maior circulação, o que evidencia a urgência da intervenção.</w:t>
      </w:r>
    </w:p>
    <w:p w14:paraId="3A8D7558" w14:textId="77777777" w:rsidR="00752ED8" w:rsidRPr="00752ED8" w:rsidRDefault="00752ED8" w:rsidP="00752ED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ind w:firstLine="2127"/>
        <w:jc w:val="both"/>
        <w:rPr>
          <w:rFonts w:eastAsia="Meiryo"/>
          <w:b w:val="0"/>
          <w:bCs/>
          <w:color w:val="000000" w:themeColor="text1"/>
          <w:sz w:val="24"/>
          <w:szCs w:val="24"/>
        </w:rPr>
      </w:pPr>
    </w:p>
    <w:p w14:paraId="3B195209" w14:textId="03384695" w:rsidR="00B500B8" w:rsidRDefault="00752ED8" w:rsidP="00752ED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ind w:firstLine="2127"/>
        <w:jc w:val="both"/>
        <w:rPr>
          <w:rFonts w:eastAsia="Meiryo"/>
          <w:b w:val="0"/>
          <w:bCs/>
          <w:color w:val="000000" w:themeColor="text1"/>
          <w:sz w:val="24"/>
          <w:szCs w:val="24"/>
        </w:rPr>
      </w:pPr>
      <w:r w:rsidRPr="00752ED8">
        <w:rPr>
          <w:rFonts w:eastAsia="Meiryo"/>
          <w:b w:val="0"/>
          <w:bCs/>
          <w:color w:val="000000" w:themeColor="text1"/>
          <w:sz w:val="24"/>
          <w:szCs w:val="24"/>
        </w:rPr>
        <w:t>Considerando que a via é um dos principais corredores de mobilidade de Bayeux, é fundamental que o poder público promova o reparo imediato, a fim de preservar a segurança dos usuários e garantir um fluxo de tráfego adequado.</w:t>
      </w:r>
    </w:p>
    <w:p w14:paraId="20F883FE" w14:textId="77777777" w:rsidR="00752ED8" w:rsidRPr="00B500B8" w:rsidRDefault="00752ED8" w:rsidP="00752ED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ind w:firstLine="2127"/>
        <w:jc w:val="both"/>
        <w:rPr>
          <w:rFonts w:eastAsia="Meiryo"/>
          <w:b w:val="0"/>
          <w:bCs/>
          <w:color w:val="000000" w:themeColor="text1"/>
          <w:sz w:val="24"/>
          <w:szCs w:val="24"/>
        </w:rPr>
      </w:pPr>
    </w:p>
    <w:p w14:paraId="2B6A4E5C" w14:textId="364A8E2D" w:rsidR="004642B4" w:rsidRPr="0057720C" w:rsidRDefault="004642B4" w:rsidP="004642B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ind w:firstLine="2127"/>
        <w:jc w:val="both"/>
        <w:rPr>
          <w:rFonts w:eastAsia="Dotum"/>
          <w:b w:val="0"/>
          <w:bCs/>
          <w:sz w:val="24"/>
          <w:szCs w:val="24"/>
        </w:rPr>
      </w:pPr>
      <w:r w:rsidRPr="0057720C">
        <w:rPr>
          <w:rFonts w:eastAsia="Meiryo"/>
          <w:b w:val="0"/>
          <w:bCs/>
          <w:color w:val="auto"/>
          <w:sz w:val="24"/>
          <w:szCs w:val="24"/>
        </w:rPr>
        <w:t>Sem mais para o momento reitero votos de cordialidade e respeito.</w:t>
      </w:r>
    </w:p>
    <w:p w14:paraId="284CECE6" w14:textId="77777777" w:rsidR="004642B4" w:rsidRPr="0057720C" w:rsidRDefault="004642B4" w:rsidP="004642B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jc w:val="right"/>
        <w:rPr>
          <w:rFonts w:eastAsia="Meiryo"/>
          <w:b w:val="0"/>
          <w:bCs/>
          <w:color w:val="auto"/>
          <w:sz w:val="24"/>
          <w:szCs w:val="24"/>
        </w:rPr>
      </w:pPr>
    </w:p>
    <w:p w14:paraId="2A29065A" w14:textId="77777777" w:rsidR="004642B4" w:rsidRPr="0035231E" w:rsidRDefault="004642B4" w:rsidP="004642B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jc w:val="right"/>
        <w:rPr>
          <w:rFonts w:eastAsia="Meiryo"/>
          <w:b w:val="0"/>
          <w:bCs/>
          <w:color w:val="000000" w:themeColor="text1"/>
          <w:sz w:val="24"/>
          <w:szCs w:val="24"/>
        </w:rPr>
      </w:pPr>
    </w:p>
    <w:p w14:paraId="3873C074" w14:textId="52C337D1" w:rsidR="004642B4" w:rsidRPr="00965CA0" w:rsidRDefault="004642B4" w:rsidP="00965CA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jc w:val="right"/>
        <w:rPr>
          <w:rFonts w:eastAsia="Meiryo"/>
          <w:b w:val="0"/>
          <w:bCs/>
          <w:color w:val="000000" w:themeColor="text1"/>
          <w:sz w:val="24"/>
          <w:szCs w:val="24"/>
        </w:rPr>
      </w:pPr>
      <w:r w:rsidRPr="0035231E">
        <w:rPr>
          <w:rFonts w:eastAsia="Meiryo"/>
          <w:b w:val="0"/>
          <w:bCs/>
          <w:color w:val="000000" w:themeColor="text1"/>
          <w:sz w:val="24"/>
          <w:szCs w:val="24"/>
        </w:rPr>
        <w:t xml:space="preserve">Sala das Sessões, </w:t>
      </w:r>
      <w:r w:rsidR="007919DB">
        <w:rPr>
          <w:rFonts w:eastAsia="Meiryo"/>
          <w:b w:val="0"/>
          <w:bCs/>
          <w:color w:val="000000" w:themeColor="text1"/>
          <w:sz w:val="24"/>
          <w:szCs w:val="24"/>
        </w:rPr>
        <w:t>03</w:t>
      </w:r>
      <w:r w:rsidRPr="0035231E">
        <w:rPr>
          <w:rFonts w:eastAsia="Meiryo"/>
          <w:b w:val="0"/>
          <w:bCs/>
          <w:color w:val="000000" w:themeColor="text1"/>
          <w:sz w:val="24"/>
          <w:szCs w:val="24"/>
        </w:rPr>
        <w:t xml:space="preserve"> de </w:t>
      </w:r>
      <w:r w:rsidR="0041726C">
        <w:rPr>
          <w:rFonts w:eastAsia="Meiryo"/>
          <w:b w:val="0"/>
          <w:bCs/>
          <w:color w:val="000000" w:themeColor="text1"/>
          <w:sz w:val="24"/>
          <w:szCs w:val="24"/>
        </w:rPr>
        <w:t>dezembro</w:t>
      </w:r>
      <w:r w:rsidRPr="0035231E">
        <w:rPr>
          <w:rFonts w:eastAsia="Meiryo"/>
          <w:b w:val="0"/>
          <w:bCs/>
          <w:color w:val="000000" w:themeColor="text1"/>
          <w:sz w:val="24"/>
          <w:szCs w:val="24"/>
        </w:rPr>
        <w:t xml:space="preserve"> de 2025.</w:t>
      </w:r>
      <w:r w:rsidRPr="0057720C">
        <w:rPr>
          <w:rFonts w:eastAsia="Meiryo"/>
          <w:b w:val="0"/>
          <w:bCs/>
          <w:color w:val="auto"/>
          <w:sz w:val="24"/>
          <w:szCs w:val="24"/>
        </w:rPr>
        <w:tab/>
      </w:r>
    </w:p>
    <w:p w14:paraId="4BAAF384" w14:textId="77777777" w:rsidR="004642B4" w:rsidRPr="0057720C" w:rsidRDefault="004642B4" w:rsidP="004642B4">
      <w:pPr>
        <w:tabs>
          <w:tab w:val="left" w:pos="708"/>
          <w:tab w:val="left" w:pos="5284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rPr>
          <w:rFonts w:eastAsia="Meiryo"/>
          <w:b w:val="0"/>
          <w:bCs/>
          <w:color w:val="auto"/>
          <w:sz w:val="24"/>
          <w:szCs w:val="24"/>
        </w:rPr>
      </w:pPr>
    </w:p>
    <w:p w14:paraId="784CE378" w14:textId="714849C1" w:rsidR="004642B4" w:rsidRPr="0057720C" w:rsidRDefault="0035231E" w:rsidP="0035231E">
      <w:pPr>
        <w:tabs>
          <w:tab w:val="left" w:pos="708"/>
          <w:tab w:val="left" w:pos="5284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jc w:val="center"/>
        <w:rPr>
          <w:rFonts w:eastAsia="Meiryo"/>
          <w:b w:val="0"/>
          <w:bCs/>
          <w:color w:val="auto"/>
          <w:sz w:val="24"/>
          <w:szCs w:val="24"/>
        </w:rPr>
      </w:pPr>
      <w:r>
        <w:rPr>
          <w:noProof/>
        </w:rPr>
        <w:drawing>
          <wp:inline distT="0" distB="0" distL="0" distR="0" wp14:anchorId="4CC0ACBA" wp14:editId="04F41599">
            <wp:extent cx="1252220" cy="534815"/>
            <wp:effectExtent l="0" t="0" r="508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3657" cy="54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02D51A" w14:textId="63FCEBA6" w:rsidR="004642B4" w:rsidRPr="0035231E" w:rsidRDefault="0035231E" w:rsidP="004642B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jc w:val="center"/>
        <w:rPr>
          <w:rFonts w:eastAsia="Meiryo"/>
          <w:b w:val="0"/>
          <w:bCs/>
          <w:noProof/>
          <w:color w:val="000000" w:themeColor="text1"/>
          <w:sz w:val="24"/>
          <w:szCs w:val="24"/>
        </w:rPr>
      </w:pPr>
      <w:r w:rsidRPr="0035231E">
        <w:rPr>
          <w:rFonts w:eastAsia="Meiryo"/>
          <w:b w:val="0"/>
          <w:bCs/>
          <w:noProof/>
          <w:color w:val="000000" w:themeColor="text1"/>
          <w:sz w:val="24"/>
          <w:szCs w:val="24"/>
        </w:rPr>
        <w:t>Josauro Pereira</w:t>
      </w:r>
    </w:p>
    <w:p w14:paraId="4848AC56" w14:textId="53E3E25F" w:rsidR="00B54D2B" w:rsidRPr="0035231E" w:rsidRDefault="004642B4" w:rsidP="0035231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jc w:val="center"/>
        <w:rPr>
          <w:color w:val="000000" w:themeColor="text1"/>
        </w:rPr>
      </w:pPr>
      <w:r w:rsidRPr="0035231E">
        <w:rPr>
          <w:rFonts w:eastAsia="Meiryo"/>
          <w:b w:val="0"/>
          <w:bCs/>
          <w:noProof/>
          <w:color w:val="000000" w:themeColor="text1"/>
          <w:szCs w:val="24"/>
        </w:rPr>
        <w:t>Vereador - (</w:t>
      </w:r>
      <w:r w:rsidR="0035231E" w:rsidRPr="0035231E">
        <w:rPr>
          <w:rFonts w:eastAsia="Meiryo"/>
          <w:b w:val="0"/>
          <w:bCs/>
          <w:noProof/>
          <w:color w:val="000000" w:themeColor="text1"/>
          <w:szCs w:val="24"/>
        </w:rPr>
        <w:t>MDB</w:t>
      </w:r>
      <w:r w:rsidRPr="0035231E">
        <w:rPr>
          <w:rFonts w:eastAsia="Meiryo"/>
          <w:b w:val="0"/>
          <w:bCs/>
          <w:noProof/>
          <w:color w:val="000000" w:themeColor="text1"/>
          <w:szCs w:val="24"/>
        </w:rPr>
        <w:t>)</w:t>
      </w:r>
    </w:p>
    <w:sectPr w:rsidR="00B54D2B" w:rsidRPr="0035231E" w:rsidSect="00CF2354">
      <w:headerReference w:type="default" r:id="rId8"/>
      <w:headerReference w:type="first" r:id="rId9"/>
      <w:footerReference w:type="first" r:id="rId10"/>
      <w:pgSz w:w="11906" w:h="16838"/>
      <w:pgMar w:top="1276" w:right="1701" w:bottom="1134" w:left="1701" w:header="71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A62058" w14:textId="77777777" w:rsidR="002F7487" w:rsidRDefault="002F7487" w:rsidP="00773388">
      <w:r>
        <w:separator/>
      </w:r>
    </w:p>
  </w:endnote>
  <w:endnote w:type="continuationSeparator" w:id="0">
    <w:p w14:paraId="548E2F58" w14:textId="77777777" w:rsidR="002F7487" w:rsidRDefault="002F7487" w:rsidP="007733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Meiryo">
    <w:charset w:val="80"/>
    <w:family w:val="swiss"/>
    <w:pitch w:val="variable"/>
    <w:sig w:usb0="E00002FF" w:usb1="6AC7FFFF" w:usb2="08000012" w:usb3="00000000" w:csb0="000200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Dotum">
    <w:altName w:val="돋움"/>
    <w:panose1 w:val="020B0600000101010101"/>
    <w:charset w:val="81"/>
    <w:family w:val="swiss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sz w:val="10"/>
        <w:szCs w:val="10"/>
      </w:rPr>
      <w:id w:val="-19634326"/>
      <w:docPartObj>
        <w:docPartGallery w:val="Page Numbers (Bottom of Page)"/>
        <w:docPartUnique/>
      </w:docPartObj>
    </w:sdtPr>
    <w:sdtEndPr/>
    <w:sdtContent>
      <w:sdt>
        <w:sdtPr>
          <w:rPr>
            <w:sz w:val="10"/>
            <w:szCs w:val="10"/>
          </w:r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39A9E420" w14:textId="0EF6E38E" w:rsidR="00CF2354" w:rsidRPr="00CF2354" w:rsidRDefault="00CF2354" w:rsidP="00786DC2">
            <w:pPr>
              <w:pStyle w:val="Rodap"/>
              <w:tabs>
                <w:tab w:val="clear" w:pos="8504"/>
              </w:tabs>
              <w:ind w:right="-1419"/>
              <w:jc w:val="right"/>
              <w:rPr>
                <w:sz w:val="10"/>
                <w:szCs w:val="10"/>
              </w:rPr>
            </w:pPr>
            <w:r w:rsidRPr="00CF2354">
              <w:rPr>
                <w:sz w:val="10"/>
                <w:szCs w:val="10"/>
              </w:rPr>
              <w:t xml:space="preserve">Página </w:t>
            </w:r>
            <w:r w:rsidRPr="00CF2354">
              <w:rPr>
                <w:b w:val="0"/>
                <w:bCs/>
                <w:sz w:val="14"/>
                <w:szCs w:val="14"/>
              </w:rPr>
              <w:fldChar w:fldCharType="begin"/>
            </w:r>
            <w:r w:rsidRPr="00CF2354">
              <w:rPr>
                <w:bCs/>
                <w:sz w:val="10"/>
                <w:szCs w:val="10"/>
              </w:rPr>
              <w:instrText>PAGE</w:instrText>
            </w:r>
            <w:r w:rsidRPr="00CF2354">
              <w:rPr>
                <w:b w:val="0"/>
                <w:bCs/>
                <w:sz w:val="14"/>
                <w:szCs w:val="14"/>
              </w:rPr>
              <w:fldChar w:fldCharType="separate"/>
            </w:r>
            <w:r w:rsidRPr="00CF2354">
              <w:rPr>
                <w:bCs/>
                <w:sz w:val="10"/>
                <w:szCs w:val="10"/>
              </w:rPr>
              <w:t>2</w:t>
            </w:r>
            <w:r w:rsidRPr="00CF2354">
              <w:rPr>
                <w:b w:val="0"/>
                <w:bCs/>
                <w:sz w:val="14"/>
                <w:szCs w:val="14"/>
              </w:rPr>
              <w:fldChar w:fldCharType="end"/>
            </w:r>
            <w:r w:rsidRPr="00CF2354">
              <w:rPr>
                <w:sz w:val="10"/>
                <w:szCs w:val="10"/>
              </w:rPr>
              <w:t xml:space="preserve"> de </w:t>
            </w:r>
            <w:r w:rsidRPr="00CF2354">
              <w:rPr>
                <w:b w:val="0"/>
                <w:bCs/>
                <w:sz w:val="14"/>
                <w:szCs w:val="14"/>
              </w:rPr>
              <w:fldChar w:fldCharType="begin"/>
            </w:r>
            <w:r w:rsidRPr="00CF2354">
              <w:rPr>
                <w:bCs/>
                <w:sz w:val="10"/>
                <w:szCs w:val="10"/>
              </w:rPr>
              <w:instrText>NUMPAGES</w:instrText>
            </w:r>
            <w:r w:rsidRPr="00CF2354">
              <w:rPr>
                <w:b w:val="0"/>
                <w:bCs/>
                <w:sz w:val="14"/>
                <w:szCs w:val="14"/>
              </w:rPr>
              <w:fldChar w:fldCharType="separate"/>
            </w:r>
            <w:r w:rsidRPr="00CF2354">
              <w:rPr>
                <w:bCs/>
                <w:sz w:val="10"/>
                <w:szCs w:val="10"/>
              </w:rPr>
              <w:t>2</w:t>
            </w:r>
            <w:r w:rsidRPr="00CF2354">
              <w:rPr>
                <w:b w:val="0"/>
                <w:bCs/>
                <w:sz w:val="14"/>
                <w:szCs w:val="14"/>
              </w:rPr>
              <w:fldChar w:fldCharType="end"/>
            </w:r>
          </w:p>
        </w:sdtContent>
      </w:sdt>
    </w:sdtContent>
  </w:sdt>
  <w:p w14:paraId="60E1700C" w14:textId="77777777" w:rsidR="00CF2354" w:rsidRDefault="00CF235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01744E" w14:textId="77777777" w:rsidR="002F7487" w:rsidRDefault="002F7487" w:rsidP="00773388">
      <w:r>
        <w:separator/>
      </w:r>
    </w:p>
  </w:footnote>
  <w:footnote w:type="continuationSeparator" w:id="0">
    <w:p w14:paraId="0CB20C7D" w14:textId="77777777" w:rsidR="002F7487" w:rsidRDefault="002F7487" w:rsidP="0077338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3A2FEB" w14:textId="1B531FF5" w:rsidR="00773388" w:rsidRDefault="00B54D2B">
    <w:pPr>
      <w:pStyle w:val="Cabealho"/>
    </w:pPr>
    <w:r>
      <w:rPr>
        <w:noProof/>
      </w:rPr>
      <w:drawing>
        <wp:anchor distT="0" distB="0" distL="114300" distR="114300" simplePos="0" relativeHeight="251666944" behindDoc="1" locked="0" layoutInCell="1" allowOverlap="1" wp14:anchorId="5EFDCBF9" wp14:editId="24E9A6A4">
          <wp:simplePos x="0" y="0"/>
          <wp:positionH relativeFrom="column">
            <wp:posOffset>-1107989</wp:posOffset>
          </wp:positionH>
          <wp:positionV relativeFrom="paragraph">
            <wp:posOffset>-450850</wp:posOffset>
          </wp:positionV>
          <wp:extent cx="7605944" cy="10756900"/>
          <wp:effectExtent l="0" t="0" r="0" b="6350"/>
          <wp:wrapNone/>
          <wp:docPr id="2074894625" name="Imagem 4" descr="Tela de celular com texto preto sobre fundo branc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67813316" name="Imagem 4" descr="Tela de celular com texto preto sobre fundo branco&#10;&#10;O conteúdo gerado por IA pode estar incorreto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17564" cy="1077333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EE067C" w14:textId="49E8DE5B" w:rsidR="00B54D2B" w:rsidRDefault="00B54D2B">
    <w:pPr>
      <w:pStyle w:val="Cabealho"/>
    </w:pPr>
    <w:r>
      <w:rPr>
        <w:noProof/>
      </w:rPr>
      <w:drawing>
        <wp:anchor distT="0" distB="0" distL="114300" distR="114300" simplePos="0" relativeHeight="251658752" behindDoc="1" locked="0" layoutInCell="1" allowOverlap="1" wp14:anchorId="05A72AB2" wp14:editId="72DD0B94">
          <wp:simplePos x="0" y="0"/>
          <wp:positionH relativeFrom="column">
            <wp:posOffset>-1105535</wp:posOffset>
          </wp:positionH>
          <wp:positionV relativeFrom="paragraph">
            <wp:posOffset>-438150</wp:posOffset>
          </wp:positionV>
          <wp:extent cx="7594600" cy="10740857"/>
          <wp:effectExtent l="0" t="0" r="6350" b="3810"/>
          <wp:wrapNone/>
          <wp:docPr id="388667501" name="Imagem 3" descr="Tela de computador com texto preto sobre fundo branc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98759635" name="Imagem 3" descr="Tela de computador com texto preto sobre fundo branco&#10;&#10;O conteúdo gerado por IA pode estar incorreto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0812" cy="1074964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3388"/>
    <w:rsid w:val="000221E4"/>
    <w:rsid w:val="0004266F"/>
    <w:rsid w:val="000569E9"/>
    <w:rsid w:val="001301DB"/>
    <w:rsid w:val="00192870"/>
    <w:rsid w:val="001D1D11"/>
    <w:rsid w:val="001F0D94"/>
    <w:rsid w:val="00296DC6"/>
    <w:rsid w:val="002F6CBA"/>
    <w:rsid w:val="002F7487"/>
    <w:rsid w:val="0035231E"/>
    <w:rsid w:val="00385619"/>
    <w:rsid w:val="003E5FC8"/>
    <w:rsid w:val="003F3E0F"/>
    <w:rsid w:val="0041726C"/>
    <w:rsid w:val="004642B4"/>
    <w:rsid w:val="004A64EF"/>
    <w:rsid w:val="004B6F0D"/>
    <w:rsid w:val="00517B47"/>
    <w:rsid w:val="00560F6D"/>
    <w:rsid w:val="0057720C"/>
    <w:rsid w:val="005E6CAE"/>
    <w:rsid w:val="006E2917"/>
    <w:rsid w:val="006E696E"/>
    <w:rsid w:val="00752ED8"/>
    <w:rsid w:val="00773388"/>
    <w:rsid w:val="00786DC2"/>
    <w:rsid w:val="007919DB"/>
    <w:rsid w:val="008569ED"/>
    <w:rsid w:val="00927086"/>
    <w:rsid w:val="00965CA0"/>
    <w:rsid w:val="009F323A"/>
    <w:rsid w:val="00A8101D"/>
    <w:rsid w:val="00AE761F"/>
    <w:rsid w:val="00AE7E42"/>
    <w:rsid w:val="00B23FF7"/>
    <w:rsid w:val="00B500B8"/>
    <w:rsid w:val="00B513F9"/>
    <w:rsid w:val="00B54D2B"/>
    <w:rsid w:val="00BA26C9"/>
    <w:rsid w:val="00BB0741"/>
    <w:rsid w:val="00BF3F21"/>
    <w:rsid w:val="00C854BF"/>
    <w:rsid w:val="00CF2354"/>
    <w:rsid w:val="00D03B12"/>
    <w:rsid w:val="00D04870"/>
    <w:rsid w:val="00E03970"/>
    <w:rsid w:val="00E4626A"/>
    <w:rsid w:val="00E64C1A"/>
    <w:rsid w:val="00F04B1A"/>
    <w:rsid w:val="00F15CB6"/>
    <w:rsid w:val="00F54DF4"/>
    <w:rsid w:val="00FC1D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E71F6E8"/>
  <w15:chartTrackingRefBased/>
  <w15:docId w15:val="{8F624C09-427E-405F-BA2B-B9A9E9D64B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04870"/>
    <w:pPr>
      <w:spacing w:after="0" w:line="240" w:lineRule="auto"/>
    </w:pPr>
    <w:rPr>
      <w:rFonts w:ascii="Times New Roman" w:eastAsia="Times New Roman" w:hAnsi="Times New Roman" w:cs="Times New Roman"/>
      <w:b/>
      <w:color w:val="000000"/>
      <w:kern w:val="0"/>
      <w:sz w:val="20"/>
      <w:szCs w:val="20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77338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77338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77338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77338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77338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773388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773388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773388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773388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77338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77338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77338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773388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773388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773388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773388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773388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773388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773388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77338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77338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77338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77338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773388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773388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773388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77338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773388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773388"/>
    <w:rPr>
      <w:b/>
      <w:bCs/>
      <w:smallCaps/>
      <w:color w:val="0F4761" w:themeColor="accent1" w:themeShade="BF"/>
      <w:spacing w:val="5"/>
    </w:rPr>
  </w:style>
  <w:style w:type="paragraph" w:styleId="Cabealho">
    <w:name w:val="header"/>
    <w:basedOn w:val="Normal"/>
    <w:link w:val="CabealhoChar"/>
    <w:uiPriority w:val="99"/>
    <w:unhideWhenUsed/>
    <w:rsid w:val="00773388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73388"/>
  </w:style>
  <w:style w:type="paragraph" w:styleId="Rodap">
    <w:name w:val="footer"/>
    <w:basedOn w:val="Normal"/>
    <w:link w:val="RodapChar"/>
    <w:uiPriority w:val="99"/>
    <w:unhideWhenUsed/>
    <w:rsid w:val="00773388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73388"/>
  </w:style>
  <w:style w:type="character" w:styleId="Forte">
    <w:name w:val="Strong"/>
    <w:uiPriority w:val="22"/>
    <w:qFormat/>
    <w:rsid w:val="00D04870"/>
    <w:rPr>
      <w:b/>
    </w:rPr>
  </w:style>
  <w:style w:type="paragraph" w:styleId="NormalWeb">
    <w:name w:val="Normal (Web)"/>
    <w:basedOn w:val="Normal"/>
    <w:uiPriority w:val="99"/>
    <w:rsid w:val="00D04870"/>
    <w:pPr>
      <w:spacing w:before="100" w:beforeAutospacing="1" w:after="100" w:afterAutospacing="1"/>
    </w:pPr>
    <w:rPr>
      <w:b w:val="0"/>
      <w:color w:val="auto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6122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08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02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01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71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4718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162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56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4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900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337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5595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4106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3479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1680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921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53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A55C4E9-74FD-447F-98CC-D25B692F3B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1</Pages>
  <Words>242</Words>
  <Characters>1313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Amauri Leiros Jr</dc:creator>
  <cp:keywords/>
  <dc:description/>
  <cp:lastModifiedBy>POLÍTICA JP</cp:lastModifiedBy>
  <cp:revision>14</cp:revision>
  <dcterms:created xsi:type="dcterms:W3CDTF">2025-09-14T21:45:00Z</dcterms:created>
  <dcterms:modified xsi:type="dcterms:W3CDTF">2025-12-02T23:10:00Z</dcterms:modified>
</cp:coreProperties>
</file>