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REQUERIMENTO Nº </w:t>
      </w:r>
      <w:r w:rsidDel="00000000" w:rsidR="00000000" w:rsidRPr="00000000">
        <w:rPr>
          <w:b w:val="0"/>
          <w:bCs w:val="0"/>
          <w:color w:val="000000"/>
          <w:sz w:val="24"/>
          <w:szCs w:val="24"/>
          <w:u w:val="single"/>
          <w:rtl w:val="0"/>
        </w:rPr>
        <w:t xml:space="preserve">___/202</w:t>
      </w: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b w:val="0"/>
          <w:bCs w:val="0"/>
          <w:color w:val="000000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AUTORIA DO VEREADOR: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Jefferson de Oliveira</w:t>
      </w:r>
      <w:r w:rsidDel="00000000" w:rsidR="00000000" w:rsidRPr="00000000">
        <w:rPr>
          <w:sz w:val="24"/>
          <w:szCs w:val="24"/>
          <w:rtl w:val="0"/>
        </w:rPr>
        <w:t xml:space="preserve"> -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PSB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ind w:left="43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ind w:left="439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ind w:left="439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EMENTA: REQUER A REALIZAÇÃO DE SERVIÇOS DE CAPINAMENTO, A IMPLANTAÇÃO DE ESPAÇO DE CONVIVÊNCIA E A DISPONIBILIZAÇÃO DE CAÇAMBA PARA LIXO.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276" w:lineRule="auto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ab/>
        <w:tab/>
        <w:tab/>
        <w:t xml:space="preserve">Exmo. Sr. Presidente,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ab/>
      </w:r>
      <w:r w:rsidDel="00000000" w:rsidR="00000000" w:rsidRPr="00000000">
        <w:rPr>
          <w:b w:val="0"/>
          <w:bCs w:val="0"/>
          <w:sz w:val="24"/>
          <w:szCs w:val="24"/>
          <w:rtl w:val="0"/>
        </w:rPr>
        <w:tab/>
        <w:tab/>
        <w:t xml:space="preserve">Requeiro, na forma do disposto no art. 116, combinado com o art. 119, inciso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IV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, do Regimento Interno, depois de ouvido o Plenário, que seja direcionado o expediente ao </w:t>
      </w:r>
      <w:r w:rsidDel="00000000" w:rsidR="00000000" w:rsidRPr="00000000">
        <w:rPr>
          <w:sz w:val="24"/>
          <w:szCs w:val="24"/>
          <w:rtl w:val="0"/>
        </w:rPr>
        <w:t xml:space="preserve">Ilmo. O Sr</w:t>
      </w:r>
      <w:r w:rsidDel="00000000" w:rsidR="00000000" w:rsidRPr="00000000">
        <w:rPr>
          <w:sz w:val="24"/>
          <w:szCs w:val="24"/>
          <w:rtl w:val="0"/>
        </w:rPr>
        <w:t xml:space="preserve">. Secretário Municipal de Infraestrutura Jefferson Kita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, para que sejam adotadas as providências necessárias visando à implantação de um espaço de convivência, à disponibilização de uma caçamba de lixo e à realização de serviços de capinamento na Rua Dr. Eliza Bezerra, nº 49, Bairro Tambay, neste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40" w:before="240" w:line="36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                         O presente requerimento tem por finalidade atender às solicitações dos moradores da Rua Dr. Eliza Bezerra, nº 49, no Bairro Tambay, quanto à necessidade de melhorias na infraestrutura e manutenção urbana, visando à promoção da limpeza, da saúde pública e da qualidade de vida da população local.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360" w:lineRule="auto"/>
        <w:ind w:firstLine="2127"/>
        <w:jc w:val="both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line="360" w:lineRule="auto"/>
        <w:ind w:firstLine="2127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Sem mais para o momento reitero votos de cordialidade e respeito.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jc w:val="right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jc w:val="right"/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jc w:val="righ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Sala das Sessões, 04  de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Fevereiro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de 2026.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5284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2085975</wp:posOffset>
            </wp:positionH>
            <wp:positionV relativeFrom="paragraph">
              <wp:posOffset>133350</wp:posOffset>
            </wp:positionV>
            <wp:extent cx="1353502" cy="314325"/>
            <wp:effectExtent b="0" l="0" r="0" t="0"/>
            <wp:wrapNone/>
            <wp:docPr id="20748946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3502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5284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rPr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5284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jc w:val="center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Jefferson de Oliveira</w:t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jc w:val="center"/>
        <w:rPr/>
      </w:pPr>
      <w:r w:rsidDel="00000000" w:rsidR="00000000" w:rsidRPr="00000000">
        <w:rPr>
          <w:b w:val="0"/>
          <w:bCs w:val="0"/>
          <w:rtl w:val="0"/>
        </w:rPr>
        <w:t xml:space="preserve">Vereador -</w:t>
      </w:r>
      <w:r w:rsidDel="00000000" w:rsidR="00000000" w:rsidRPr="00000000">
        <w:rPr>
          <w:b w:val="0"/>
          <w:bCs w:val="0"/>
          <w:rtl w:val="0"/>
        </w:rPr>
        <w:t xml:space="preserve"> PSB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134" w:top="1276" w:left="1701" w:right="1701" w:header="71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1419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-1107988</wp:posOffset>
          </wp:positionH>
          <wp:positionV relativeFrom="paragraph">
            <wp:posOffset>-450849</wp:posOffset>
          </wp:positionV>
          <wp:extent cx="7617564" cy="10773334"/>
          <wp:effectExtent b="0" l="0" r="0" t="0"/>
          <wp:wrapNone/>
          <wp:docPr descr="Tela de celular com texto preto sobre fundo branco&#10;&#10;O conteúdo gerado por IA pode estar incorreto." id="2074894626" name="image2.png"/>
          <a:graphic>
            <a:graphicData uri="http://schemas.openxmlformats.org/drawingml/2006/picture">
              <pic:pic>
                <pic:nvPicPr>
                  <pic:cNvPr descr="Tela de celular com texto preto sobre fundo branc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7564" cy="10773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-1105534</wp:posOffset>
          </wp:positionH>
          <wp:positionV relativeFrom="paragraph">
            <wp:posOffset>-438149</wp:posOffset>
          </wp:positionV>
          <wp:extent cx="7600812" cy="10749642"/>
          <wp:effectExtent b="0" l="0" r="0" t="0"/>
          <wp:wrapNone/>
          <wp:docPr descr="Tela de computador com texto preto sobre fundo branco&#10;&#10;O conteúdo gerado por IA pode estar incorreto." id="2074894627" name="image3.png"/>
          <a:graphic>
            <a:graphicData uri="http://schemas.openxmlformats.org/drawingml/2006/picture">
              <pic:pic>
                <pic:nvPicPr>
                  <pic:cNvPr descr="Tela de computador com texto preto sobre fundo branc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812" cy="10749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7338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7338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7338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7338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7338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7338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7338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7338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7338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7338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7338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7338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733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733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733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7338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7338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7338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733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338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73388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77338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 w:val="1"/>
    <w:rsid w:val="0077338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 w:val="1"/>
    <w:rsid w:val="00D04870"/>
    <w:rPr>
      <w:b w:val="1"/>
    </w:rPr>
  </w:style>
  <w:style w:type="paragraph" w:styleId="NormalWeb">
    <w:name w:val="Normal (Web)"/>
    <w:basedOn w:val="Normal"/>
    <w:uiPriority w:val="99"/>
    <w:rsid w:val="00D04870"/>
    <w:pPr>
      <w:spacing w:after="100" w:afterAutospacing="1" w:before="100" w:beforeAutospacing="1"/>
    </w:pPr>
    <w:rPr>
      <w:b w:val="0"/>
      <w:color w:val="auto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2HUKfmgNWNd/6KV9Nu42ZMXhw==">CgMxLjA4AHIhMUFrNVlQRFE2Qno1NTV0T2ZveEpwUGw4WnZhZFU0SFNK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2025-09-14T21:45:00Z</dcterms:created>
  <dc:creator>Amauri Leiros Jr</dc:creator>
</cp:coreProperties>
</file>