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B9001DE" w14:textId="77777777" w:rsidR="00475D76" w:rsidRPr="00475D76" w:rsidRDefault="009B2EBC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</w:t>
      </w:r>
      <w:r w:rsid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 VEREADOR</w:t>
      </w:r>
      <w:r w:rsidR="00475D76" w:rsidRPr="00475D76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475D76" w:rsidRPr="00475D76">
        <w:rPr>
          <w:rFonts w:eastAsia="Meiryo"/>
          <w:bCs/>
          <w:color w:val="auto"/>
          <w:sz w:val="24"/>
          <w:szCs w:val="24"/>
        </w:rPr>
        <w:t>FRANCINEIDE BARBOSA DE SOUZA</w:t>
      </w:r>
      <w:r w:rsidR="00475D76" w:rsidRPr="00475D76">
        <w:rPr>
          <w:rFonts w:eastAsia="Meiryo"/>
          <w:bCs/>
          <w:i/>
          <w:color w:val="auto"/>
          <w:sz w:val="24"/>
          <w:szCs w:val="24"/>
        </w:rPr>
        <w:t xml:space="preserve"> </w:t>
      </w:r>
      <w:r w:rsidR="00475D76" w:rsidRPr="00475D76">
        <w:rPr>
          <w:rFonts w:eastAsia="Meiryo"/>
          <w:bCs/>
          <w:i/>
          <w:color w:val="auto"/>
          <w:sz w:val="24"/>
          <w:szCs w:val="24"/>
          <w:lang w:val="pt-PT"/>
        </w:rPr>
        <w:t xml:space="preserve">– </w:t>
      </w:r>
      <w:r w:rsidR="00475D76" w:rsidRPr="00475D76">
        <w:rPr>
          <w:rFonts w:eastAsia="Meiryo"/>
          <w:bCs/>
          <w:color w:val="auto"/>
          <w:sz w:val="24"/>
          <w:szCs w:val="24"/>
          <w:lang w:val="pt-PT"/>
        </w:rPr>
        <w:t xml:space="preserve">FRANÇA– PT </w:t>
      </w:r>
    </w:p>
    <w:p w14:paraId="1EA47AE4" w14:textId="77777777" w:rsidR="00475D76" w:rsidRPr="00475D76" w:rsidRDefault="00475D76" w:rsidP="00475D7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70B3D1E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0D4503C" w:rsidR="009B2EBC" w:rsidRPr="0057720C" w:rsidRDefault="009B2EBC" w:rsidP="00F86C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F86C90" w:rsidRPr="00F86C90">
        <w:rPr>
          <w:rFonts w:eastAsia="Meiryo"/>
          <w:bCs/>
          <w:color w:val="auto"/>
          <w:sz w:val="24"/>
          <w:szCs w:val="24"/>
        </w:rPr>
        <w:t>REQUER A IMPLANTAÇÃO DE FAIXA DE PEDESTRES, REDUTOR DE VELOCIDADE (QUEBRA-MOLAS) E SINALIZAÇÃO HORIZONTAL E VERTICAL NA RUA SANTA LUZIA, NO BAIRRO BRASÍLIA.</w:t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5E137A86" w14:textId="25DC1184" w:rsidR="009B2EBC" w:rsidRPr="00F86C90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>inciso 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F86C90">
        <w:rPr>
          <w:rFonts w:eastAsia="Meiryo"/>
          <w:b w:val="0"/>
          <w:color w:val="auto"/>
          <w:sz w:val="24"/>
          <w:szCs w:val="24"/>
        </w:rPr>
        <w:t xml:space="preserve">Ilmo. </w:t>
      </w:r>
      <w:r w:rsidR="00F86C90" w:rsidRPr="00F86C90">
        <w:rPr>
          <w:rFonts w:eastAsia="Meiryo"/>
          <w:b w:val="0"/>
          <w:color w:val="auto"/>
          <w:sz w:val="24"/>
          <w:szCs w:val="24"/>
        </w:rPr>
        <w:t>Superintendente da Superintendência Executiva de Mobilidade Urbana (SEMOB</w:t>
      </w:r>
      <w:r w:rsidR="00F86C90" w:rsidRPr="00F86C90">
        <w:rPr>
          <w:rFonts w:eastAsia="Meiryo"/>
          <w:b w:val="0"/>
          <w:color w:val="auto"/>
          <w:sz w:val="24"/>
          <w:szCs w:val="24"/>
        </w:rPr>
        <w:t xml:space="preserve"> BAYEUX</w:t>
      </w:r>
      <w:r w:rsidR="00F86C90" w:rsidRPr="00F86C90">
        <w:rPr>
          <w:rFonts w:eastAsia="Meiryo"/>
          <w:b w:val="0"/>
          <w:color w:val="auto"/>
          <w:sz w:val="24"/>
          <w:szCs w:val="24"/>
        </w:rPr>
        <w:t>)</w:t>
      </w:r>
      <w:r w:rsidR="00F86C90" w:rsidRPr="00F86C90">
        <w:rPr>
          <w:rFonts w:eastAsia="Meiryo"/>
          <w:b w:val="0"/>
          <w:color w:val="auto"/>
          <w:sz w:val="24"/>
          <w:szCs w:val="24"/>
        </w:rPr>
        <w:t xml:space="preserve"> </w:t>
      </w:r>
      <w:r w:rsidR="00F86C90" w:rsidRPr="00F86C90">
        <w:rPr>
          <w:rFonts w:eastAsia="Meiryo"/>
          <w:b w:val="0"/>
          <w:color w:val="auto"/>
          <w:sz w:val="24"/>
          <w:szCs w:val="24"/>
        </w:rPr>
        <w:t xml:space="preserve"> para que sejam adotadas medidas de ordenamento e segurança viária na Rua Santa Luzia, localizada no bairro Brasília, com a implantação de faixa de pedestres, redutor de velocidade (quebra-molas), bem como sinalizações horizontais e verticais adequadas.</w:t>
      </w: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4086F966" w14:textId="77777777" w:rsidR="00F86C90" w:rsidRPr="00F86C90" w:rsidRDefault="00F86C90" w:rsidP="00F86C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86C90">
        <w:rPr>
          <w:rFonts w:eastAsia="Meiryo"/>
          <w:b w:val="0"/>
          <w:bCs/>
          <w:color w:val="auto"/>
          <w:sz w:val="24"/>
          <w:szCs w:val="24"/>
        </w:rPr>
        <w:t>A presente solicitação fundamenta-se na necessidade urgente de garantir maior segurança no trânsito da referida via, especialmente no trecho onde está localizada a Escola Intensivo.</w:t>
      </w:r>
    </w:p>
    <w:p w14:paraId="151A8B15" w14:textId="77777777" w:rsidR="00F86C90" w:rsidRPr="00F86C90" w:rsidRDefault="00F86C90" w:rsidP="00F86C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86C90">
        <w:rPr>
          <w:rFonts w:eastAsia="Meiryo"/>
          <w:b w:val="0"/>
          <w:bCs/>
          <w:color w:val="auto"/>
          <w:sz w:val="24"/>
          <w:szCs w:val="24"/>
        </w:rPr>
        <w:t xml:space="preserve">Trata-se de uma área com grande fluxo de veículos, sobretudo nos horários de entrada e saída dos estudantes, o que aumenta significativamente o risco de acidentes. A ausência de sinalização adequada e de dispositivos redutores de velocidade </w:t>
      </w:r>
      <w:r w:rsidRPr="00F86C90">
        <w:rPr>
          <w:rFonts w:eastAsia="Meiryo"/>
          <w:b w:val="0"/>
          <w:bCs/>
          <w:color w:val="auto"/>
          <w:sz w:val="24"/>
          <w:szCs w:val="24"/>
        </w:rPr>
        <w:lastRenderedPageBreak/>
        <w:t>agrava ainda mais a situação, expondo alunos, pais, funcionários e moradores a constantes perigos.</w:t>
      </w:r>
    </w:p>
    <w:p w14:paraId="365673FB" w14:textId="77777777" w:rsidR="00F86C90" w:rsidRPr="00F86C90" w:rsidRDefault="00F86C90" w:rsidP="00F86C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F86C90">
        <w:rPr>
          <w:rFonts w:eastAsia="Meiryo"/>
          <w:b w:val="0"/>
          <w:bCs/>
          <w:color w:val="auto"/>
          <w:sz w:val="24"/>
          <w:szCs w:val="24"/>
        </w:rPr>
        <w:t>Diante desse cenário, torna-se essencial a intervenção da SEMOB, com a implantação de medidas que promovam a organização do tráfego e a proteção dos pedestres, contribuindo para um ambiente mais seguro e adequado para toda a comunidade.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D319E8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18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635A28" w:rsidRPr="00635A28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635A28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099B6E5" w14:textId="64EF512D" w:rsidR="00635A28" w:rsidRPr="00635A28" w:rsidRDefault="00635A28" w:rsidP="00635A28">
      <w:pPr>
        <w:rPr>
          <w:rFonts w:eastAsia="Meiryo"/>
          <w:b w:val="0"/>
          <w:bCs/>
          <w:noProof/>
          <w:color w:val="FF0000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t xml:space="preserve">                                            </w:t>
      </w:r>
      <w:r w:rsidRPr="00635A28">
        <w:rPr>
          <w:rFonts w:eastAsia="Meiryo"/>
          <w:b w:val="0"/>
          <w:bCs/>
          <w:noProof/>
          <w:color w:val="FF0000"/>
          <w:sz w:val="24"/>
          <w:szCs w:val="24"/>
        </w:rPr>
        <w:drawing>
          <wp:inline distT="0" distB="0" distL="0" distR="0" wp14:anchorId="5671A37C" wp14:editId="5A6EBA56">
            <wp:extent cx="2028825" cy="638175"/>
            <wp:effectExtent l="0" t="0" r="0" b="0"/>
            <wp:docPr id="16400319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79" r="177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49C9" w14:textId="10A7C0AA" w:rsidR="00635A28" w:rsidRPr="00635A28" w:rsidRDefault="00635A28" w:rsidP="00635A28">
      <w:pPr>
        <w:rPr>
          <w:rFonts w:eastAsia="Meiryo"/>
          <w:b w:val="0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Francineide Barbosa de Souza </w:t>
      </w:r>
    </w:p>
    <w:p w14:paraId="19BD484A" w14:textId="77777777" w:rsidR="00635A28" w:rsidRPr="00635A28" w:rsidRDefault="00635A28" w:rsidP="00635A28">
      <w:pPr>
        <w:rPr>
          <w:rFonts w:eastAsia="Meiryo"/>
          <w:bCs/>
          <w:noProof/>
          <w:color w:val="auto"/>
          <w:sz w:val="24"/>
          <w:szCs w:val="24"/>
        </w:rPr>
      </w:pPr>
      <w:r w:rsidRPr="00635A28">
        <w:rPr>
          <w:rFonts w:eastAsia="Meiryo"/>
          <w:b w:val="0"/>
          <w:bCs/>
          <w:noProof/>
          <w:color w:val="auto"/>
          <w:sz w:val="24"/>
          <w:szCs w:val="24"/>
        </w:rPr>
        <w:t xml:space="preserve">                                                             Vereadora - PT</w:t>
      </w:r>
    </w:p>
    <w:p w14:paraId="3B864F5E" w14:textId="77777777" w:rsidR="009B2EBC" w:rsidRPr="00635A28" w:rsidRDefault="009B2EBC" w:rsidP="009B2EBC">
      <w:pPr>
        <w:rPr>
          <w:color w:val="auto"/>
        </w:rPr>
      </w:pPr>
    </w:p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49170" w14:textId="77777777" w:rsidR="000F6058" w:rsidRDefault="000F6058" w:rsidP="00773388">
      <w:r>
        <w:separator/>
      </w:r>
    </w:p>
  </w:endnote>
  <w:endnote w:type="continuationSeparator" w:id="0">
    <w:p w14:paraId="6E082546" w14:textId="77777777" w:rsidR="000F6058" w:rsidRDefault="000F6058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97EB1" w14:textId="77777777" w:rsidR="000F6058" w:rsidRDefault="000F6058" w:rsidP="00773388">
      <w:r>
        <w:separator/>
      </w:r>
    </w:p>
  </w:footnote>
  <w:footnote w:type="continuationSeparator" w:id="0">
    <w:p w14:paraId="1604CBCB" w14:textId="77777777" w:rsidR="000F6058" w:rsidRDefault="000F6058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F6058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75D76"/>
    <w:rsid w:val="004B6F0D"/>
    <w:rsid w:val="00560F6D"/>
    <w:rsid w:val="0057720C"/>
    <w:rsid w:val="0058132C"/>
    <w:rsid w:val="00635A28"/>
    <w:rsid w:val="006725FF"/>
    <w:rsid w:val="006E2917"/>
    <w:rsid w:val="007066F4"/>
    <w:rsid w:val="00732EBB"/>
    <w:rsid w:val="00773388"/>
    <w:rsid w:val="00786DC2"/>
    <w:rsid w:val="00792CCE"/>
    <w:rsid w:val="00797237"/>
    <w:rsid w:val="007B572E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D4FB7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EF74B2"/>
    <w:rsid w:val="00F32268"/>
    <w:rsid w:val="00F54DF4"/>
    <w:rsid w:val="00F86C90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Dayse Souza Pontes</cp:lastModifiedBy>
  <cp:revision>2</cp:revision>
  <dcterms:created xsi:type="dcterms:W3CDTF">2026-03-18T14:48:00Z</dcterms:created>
  <dcterms:modified xsi:type="dcterms:W3CDTF">2026-03-18T14:48:00Z</dcterms:modified>
</cp:coreProperties>
</file>